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7C7447">
        <w:t xml:space="preserve"> #93    </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bookmarkStart w:id="2" w:name="_GoBack"/>
      <w:r w:rsidR="00960CA7">
        <w:t>R4-191</w:t>
      </w:r>
      <w:r w:rsidR="00CF73B1">
        <w:t>4272</w:t>
      </w:r>
      <w:bookmarkEnd w:id="2"/>
    </w:p>
    <w:p w:rsidR="007C7447" w:rsidRPr="005842AB" w:rsidRDefault="007C7447" w:rsidP="007C7447">
      <w:pPr>
        <w:tabs>
          <w:tab w:val="left" w:pos="1985"/>
        </w:tabs>
        <w:spacing w:after="100" w:afterAutospacing="1"/>
        <w:jc w:val="both"/>
        <w:rPr>
          <w:rFonts w:eastAsia="SimSun"/>
          <w:noProof/>
          <w:sz w:val="24"/>
          <w:lang w:eastAsia="zh-CN"/>
        </w:rPr>
      </w:pPr>
      <w:r>
        <w:rPr>
          <w:rFonts w:ascii="Arial" w:hAnsi="Arial"/>
          <w:b/>
          <w:noProof/>
          <w:sz w:val="24"/>
        </w:rPr>
        <w:t>Reno, NV, USA 18</w:t>
      </w:r>
      <w:r>
        <w:rPr>
          <w:rFonts w:ascii="Arial" w:hAnsi="Arial"/>
          <w:b/>
          <w:noProof/>
          <w:sz w:val="24"/>
          <w:vertAlign w:val="superscript"/>
        </w:rPr>
        <w:t>th</w:t>
      </w:r>
      <w:r>
        <w:rPr>
          <w:rFonts w:ascii="Arial" w:hAnsi="Arial"/>
          <w:b/>
          <w:noProof/>
          <w:sz w:val="24"/>
        </w:rPr>
        <w:t xml:space="preserve"> to 22</w:t>
      </w:r>
      <w:r>
        <w:rPr>
          <w:rFonts w:ascii="Arial" w:hAnsi="Arial"/>
          <w:b/>
          <w:noProof/>
          <w:sz w:val="24"/>
          <w:vertAlign w:val="superscript"/>
        </w:rPr>
        <w:t>th</w:t>
      </w:r>
      <w:r>
        <w:rPr>
          <w:rFonts w:ascii="Arial" w:hAnsi="Arial"/>
          <w:b/>
          <w:noProof/>
          <w:sz w:val="24"/>
        </w:rPr>
        <w:t xml:space="preserve"> Nov. 2019</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CF73B1">
        <w:rPr>
          <w:rFonts w:ascii="Arial" w:hAnsi="Arial" w:cs="Arial"/>
          <w:sz w:val="22"/>
        </w:rPr>
        <w:t>9.13.1.6</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4C57" w:rsidRPr="00574C57">
        <w:rPr>
          <w:rFonts w:ascii="Arial" w:eastAsia="SimSun" w:hAnsi="Arial" w:cs="Arial"/>
          <w:sz w:val="22"/>
          <w:lang w:eastAsia="zh-CN"/>
        </w:rPr>
        <w:t xml:space="preserve">Switching time between NR </w:t>
      </w:r>
      <w:r w:rsidR="00527A2C" w:rsidRPr="00D866D6">
        <w:rPr>
          <w:rFonts w:eastAsia="PMingLiU"/>
          <w:lang w:eastAsia="zh-TW"/>
        </w:rPr>
        <w:t xml:space="preserve">between FR1 uplink </w:t>
      </w:r>
      <w:r w:rsidR="00527A2C">
        <w:rPr>
          <w:rFonts w:eastAsia="PMingLiU"/>
          <w:lang w:eastAsia="zh-TW"/>
        </w:rPr>
        <w:t>carriers</w:t>
      </w:r>
      <w:r w:rsidR="00527A2C" w:rsidRPr="00574C57" w:rsidDel="00527A2C">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960CA7" w:rsidP="00806D71">
      <w:pPr>
        <w:suppressAutoHyphens/>
        <w:spacing w:after="120" w:line="300" w:lineRule="atLeast"/>
        <w:jc w:val="both"/>
        <w:rPr>
          <w:lang w:eastAsia="ja-JP"/>
        </w:rPr>
      </w:pPr>
      <w:r>
        <w:rPr>
          <w:lang w:eastAsia="ja-JP"/>
        </w:rPr>
        <w:t>WF for switching time</w:t>
      </w:r>
      <w:r w:rsidR="00AF5B8F">
        <w:rPr>
          <w:lang w:eastAsia="ja-JP"/>
        </w:rPr>
        <w:t xml:space="preserve"> was </w:t>
      </w:r>
      <w:r w:rsidR="00FA602C">
        <w:rPr>
          <w:lang w:eastAsia="ja-JP"/>
        </w:rPr>
        <w:t>agreed</w:t>
      </w:r>
      <w:r w:rsidR="00AF5B8F">
        <w:rPr>
          <w:lang w:eastAsia="ja-JP"/>
        </w:rPr>
        <w:t xml:space="preserve"> in RAN</w:t>
      </w:r>
      <w:r>
        <w:rPr>
          <w:lang w:eastAsia="ja-JP"/>
        </w:rPr>
        <w:t>4#92-bis</w:t>
      </w:r>
      <w:r w:rsidR="00AF5B8F">
        <w:rPr>
          <w:lang w:eastAsia="ja-JP"/>
        </w:rPr>
        <w:t xml:space="preserve"> [</w:t>
      </w:r>
      <w:r>
        <w:rPr>
          <w:lang w:eastAsia="ja-JP"/>
        </w:rPr>
        <w:t>2</w:t>
      </w:r>
      <w:r w:rsidR="00AF5B8F">
        <w:rPr>
          <w:lang w:eastAsia="ja-JP"/>
        </w:rPr>
        <w:t xml:space="preserve">]. </w:t>
      </w:r>
      <w:r>
        <w:rPr>
          <w:lang w:eastAsia="ja-JP"/>
        </w:rPr>
        <w:t>Switching</w:t>
      </w:r>
      <w:r w:rsidR="00DB2DC5">
        <w:rPr>
          <w:lang w:eastAsia="ja-JP"/>
        </w:rPr>
        <w:t xml:space="preserve"> time between</w:t>
      </w:r>
      <w:r w:rsidR="004E4FBD">
        <w:rPr>
          <w:lang w:eastAsia="ja-JP"/>
        </w:rPr>
        <w:t xml:space="preserve"> case 1 and case 2 has been added in RAN4 </w:t>
      </w:r>
      <w:r w:rsidR="00A55ABE">
        <w:rPr>
          <w:lang w:eastAsia="ja-JP"/>
        </w:rPr>
        <w:t>objective</w:t>
      </w:r>
      <w:r w:rsidR="004E4FBD">
        <w:rPr>
          <w:lang w:eastAsia="ja-JP"/>
        </w:rPr>
        <w:t xml:space="preserve">. The contribution </w:t>
      </w:r>
      <w:r w:rsidR="00BE03EE">
        <w:rPr>
          <w:lang w:eastAsia="ja-JP"/>
        </w:rPr>
        <w:t>i</w:t>
      </w:r>
      <w:r w:rsidR="00A55ABE">
        <w:rPr>
          <w:lang w:eastAsia="ja-JP"/>
        </w:rPr>
        <w:t>s</w:t>
      </w:r>
      <w:r w:rsidR="00FA602C">
        <w:rPr>
          <w:lang w:eastAsia="ja-JP"/>
        </w:rPr>
        <w:t xml:space="preserve"> to provide some views for remaining issues.</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BE03EE" w:rsidRDefault="00BE03EE" w:rsidP="00FA602C">
      <w:pPr>
        <w:spacing w:after="0"/>
        <w:jc w:val="both"/>
        <w:rPr>
          <w:lang w:eastAsia="ja-JP"/>
        </w:rPr>
      </w:pPr>
      <w:r w:rsidRPr="006F3FDE">
        <w:rPr>
          <w:lang w:eastAsia="ja-JP"/>
        </w:rPr>
        <w:t>In [</w:t>
      </w:r>
      <w:r w:rsidR="00DB2DC5">
        <w:rPr>
          <w:lang w:eastAsia="ja-JP"/>
        </w:rPr>
        <w:t xml:space="preserve">2], some issues were not discussed during </w:t>
      </w:r>
      <w:r w:rsidRPr="006F3FDE">
        <w:rPr>
          <w:lang w:eastAsia="ja-JP"/>
        </w:rPr>
        <w:t>RAN4</w:t>
      </w:r>
      <w:r w:rsidR="00DB2DC5">
        <w:rPr>
          <w:lang w:eastAsia="ja-JP"/>
        </w:rPr>
        <w:t>#92-bis</w:t>
      </w:r>
      <w:r w:rsidR="00FA602C">
        <w:rPr>
          <w:lang w:eastAsia="ja-JP"/>
        </w:rPr>
        <w:t>:</w:t>
      </w:r>
    </w:p>
    <w:p w:rsidR="00FA602C" w:rsidRPr="00FA602C" w:rsidRDefault="00FA602C" w:rsidP="00590893">
      <w:pPr>
        <w:spacing w:after="0"/>
        <w:ind w:firstLine="284"/>
        <w:jc w:val="both"/>
        <w:rPr>
          <w:lang w:eastAsia="ja-JP"/>
        </w:rPr>
      </w:pPr>
      <w:r w:rsidRPr="00FA602C">
        <w:rPr>
          <w:lang w:eastAsia="ja-JP"/>
        </w:rPr>
        <w:t>Continue discussion on the issues under the following sub-sections of the ad-hoc minutes in R4-1912905:</w:t>
      </w:r>
    </w:p>
    <w:p w:rsidR="00FA602C" w:rsidRPr="00FA602C" w:rsidRDefault="00FA602C" w:rsidP="00590893">
      <w:pPr>
        <w:pStyle w:val="affe"/>
        <w:numPr>
          <w:ilvl w:val="0"/>
          <w:numId w:val="39"/>
        </w:numPr>
        <w:spacing w:after="0"/>
        <w:jc w:val="both"/>
        <w:rPr>
          <w:lang w:eastAsia="ja-JP"/>
        </w:rPr>
      </w:pPr>
      <w:r w:rsidRPr="00FA602C">
        <w:rPr>
          <w:lang w:eastAsia="ja-JP"/>
        </w:rPr>
        <w:t>1.6  DL reception interruption due to UL switching</w:t>
      </w:r>
    </w:p>
    <w:p w:rsidR="00FA602C" w:rsidRPr="00FA602C" w:rsidRDefault="00FA602C" w:rsidP="00590893">
      <w:pPr>
        <w:pStyle w:val="affe"/>
        <w:numPr>
          <w:ilvl w:val="0"/>
          <w:numId w:val="39"/>
        </w:numPr>
        <w:spacing w:after="0"/>
        <w:jc w:val="both"/>
        <w:rPr>
          <w:lang w:eastAsia="ja-JP"/>
        </w:rPr>
      </w:pPr>
      <w:r w:rsidRPr="00FA602C">
        <w:rPr>
          <w:lang w:eastAsia="ja-JP"/>
        </w:rPr>
        <w:t>1.7  UE capability reporting for different bands or band combinations</w:t>
      </w:r>
    </w:p>
    <w:p w:rsidR="00FA602C" w:rsidRPr="00FA602C" w:rsidRDefault="00FA602C" w:rsidP="00590893">
      <w:pPr>
        <w:pStyle w:val="affe"/>
        <w:numPr>
          <w:ilvl w:val="0"/>
          <w:numId w:val="39"/>
        </w:numPr>
        <w:spacing w:after="0"/>
        <w:jc w:val="both"/>
        <w:rPr>
          <w:lang w:eastAsia="ja-JP"/>
        </w:rPr>
      </w:pPr>
      <w:r w:rsidRPr="00FA602C">
        <w:rPr>
          <w:lang w:eastAsia="ja-JP"/>
        </w:rPr>
        <w:t>1.8  Other issues on UE RF requirements</w:t>
      </w:r>
    </w:p>
    <w:p w:rsidR="00FA602C" w:rsidRPr="00FA602C" w:rsidRDefault="00FA602C" w:rsidP="00590893">
      <w:pPr>
        <w:pStyle w:val="affe"/>
        <w:numPr>
          <w:ilvl w:val="0"/>
          <w:numId w:val="39"/>
        </w:numPr>
        <w:spacing w:after="0"/>
        <w:jc w:val="both"/>
        <w:rPr>
          <w:lang w:eastAsia="ja-JP"/>
        </w:rPr>
      </w:pPr>
      <w:r w:rsidRPr="00FA602C">
        <w:rPr>
          <w:lang w:eastAsia="ja-JP"/>
        </w:rPr>
        <w:t>1.9  WI scope</w:t>
      </w:r>
    </w:p>
    <w:p w:rsidR="00FA602C" w:rsidRDefault="00FA602C" w:rsidP="00590893">
      <w:pPr>
        <w:pStyle w:val="affe"/>
        <w:numPr>
          <w:ilvl w:val="0"/>
          <w:numId w:val="39"/>
        </w:numPr>
        <w:spacing w:after="0"/>
        <w:jc w:val="both"/>
        <w:rPr>
          <w:lang w:eastAsia="ja-JP"/>
        </w:rPr>
      </w:pPr>
      <w:r w:rsidRPr="00FA602C">
        <w:rPr>
          <w:lang w:eastAsia="ja-JP"/>
        </w:rPr>
        <w:t>1.10  RRM switching delay</w:t>
      </w:r>
    </w:p>
    <w:p w:rsidR="001528F7" w:rsidRDefault="001528F7" w:rsidP="004F61E8">
      <w:pPr>
        <w:spacing w:after="0"/>
        <w:jc w:val="both"/>
        <w:rPr>
          <w:rFonts w:eastAsia="SimSun"/>
          <w:lang w:eastAsia="zh-CN"/>
        </w:rPr>
      </w:pPr>
    </w:p>
    <w:p w:rsidR="00683F98" w:rsidRDefault="001528F7" w:rsidP="004F61E8">
      <w:pPr>
        <w:spacing w:after="0"/>
        <w:jc w:val="both"/>
        <w:rPr>
          <w:rFonts w:eastAsia="SimSun"/>
          <w:lang w:eastAsia="zh-CN"/>
        </w:rPr>
      </w:pPr>
      <w:r>
        <w:rPr>
          <w:rFonts w:eastAsia="SimSun"/>
          <w:lang w:eastAsia="zh-CN"/>
        </w:rPr>
        <w:t>C</w:t>
      </w:r>
      <w:r w:rsidR="00683F98">
        <w:rPr>
          <w:rFonts w:eastAsia="SimSun"/>
          <w:lang w:eastAsia="zh-CN"/>
        </w:rPr>
        <w:t xml:space="preserve">onsidering about uplink/downlink interruption, following the </w:t>
      </w:r>
      <w:r w:rsidR="00FE51EB">
        <w:rPr>
          <w:rFonts w:eastAsia="SimSun"/>
          <w:lang w:eastAsia="zh-CN"/>
        </w:rPr>
        <w:t>justifications in [</w:t>
      </w:r>
      <w:r w:rsidR="00590893">
        <w:rPr>
          <w:rFonts w:eastAsia="SimSun"/>
          <w:lang w:eastAsia="zh-CN"/>
        </w:rPr>
        <w:t>3</w:t>
      </w:r>
      <w:r w:rsidR="00FE51EB">
        <w:rPr>
          <w:rFonts w:eastAsia="SimSun"/>
          <w:lang w:eastAsia="zh-CN"/>
        </w:rPr>
        <w:t>]</w:t>
      </w:r>
      <w:r w:rsidR="005A3090">
        <w:rPr>
          <w:rFonts w:eastAsia="SimSun"/>
          <w:lang w:eastAsia="zh-CN"/>
        </w:rPr>
        <w:t>, downlink interruption shall be allowed for FDD bands. As for uplink interruption during switching period, no matter case 2 is running in TX diversity mode or UL MIMO, the LO would be affected due to load change of additional routing to 2</w:t>
      </w:r>
      <w:r w:rsidR="005A3090" w:rsidRPr="00695FE1">
        <w:rPr>
          <w:rFonts w:eastAsia="SimSun"/>
          <w:vertAlign w:val="superscript"/>
          <w:lang w:eastAsia="zh-CN"/>
        </w:rPr>
        <w:t>nd</w:t>
      </w:r>
      <w:r w:rsidR="005A3090">
        <w:rPr>
          <w:rFonts w:eastAsia="SimSun"/>
          <w:lang w:eastAsia="zh-CN"/>
        </w:rPr>
        <w:t xml:space="preserve"> TX chain to keep both uplink carriers coherent in case 2. </w:t>
      </w:r>
      <w:r w:rsidR="00826690">
        <w:rPr>
          <w:rFonts w:eastAsia="SimSun"/>
          <w:lang w:eastAsia="zh-CN"/>
        </w:rPr>
        <w:t xml:space="preserve">Uplink interruption shall be allowed for both </w:t>
      </w:r>
      <w:r w:rsidR="00FE51EB">
        <w:rPr>
          <w:rFonts w:eastAsia="SimSun"/>
          <w:lang w:eastAsia="zh-CN"/>
        </w:rPr>
        <w:t xml:space="preserve">TX </w:t>
      </w:r>
      <w:r w:rsidR="00826690">
        <w:rPr>
          <w:rFonts w:eastAsia="SimSun"/>
          <w:lang w:eastAsia="zh-CN"/>
        </w:rPr>
        <w:t xml:space="preserve">carriers during switching period. </w:t>
      </w:r>
      <w:r w:rsidR="005D7967" w:rsidRPr="005D7967">
        <w:rPr>
          <w:rFonts w:eastAsia="SimSun"/>
          <w:lang w:eastAsia="zh-CN"/>
        </w:rPr>
        <w:t xml:space="preserve">DL interruption </w:t>
      </w:r>
      <w:r w:rsidR="005D7967">
        <w:rPr>
          <w:rFonts w:eastAsia="SimSun"/>
          <w:lang w:eastAsia="zh-CN"/>
        </w:rPr>
        <w:t xml:space="preserve">could </w:t>
      </w:r>
      <w:r w:rsidR="005D7967" w:rsidRPr="005D7967">
        <w:rPr>
          <w:rFonts w:eastAsia="SimSun"/>
          <w:lang w:eastAsia="zh-CN"/>
        </w:rPr>
        <w:t>happen for TDD+TDD CA</w:t>
      </w:r>
      <w:r w:rsidR="005D7967">
        <w:rPr>
          <w:rFonts w:eastAsia="SimSun"/>
          <w:lang w:eastAsia="zh-CN"/>
        </w:rPr>
        <w:t xml:space="preserve"> </w:t>
      </w:r>
      <w:r w:rsidR="005D7967" w:rsidRPr="005D7967">
        <w:rPr>
          <w:rFonts w:eastAsia="SimSun"/>
          <w:lang w:eastAsia="zh-CN"/>
        </w:rPr>
        <w:t>for non-simultaneous upli</w:t>
      </w:r>
      <w:r w:rsidR="005D7967">
        <w:rPr>
          <w:rFonts w:eastAsia="SimSun"/>
          <w:lang w:eastAsia="zh-CN"/>
        </w:rPr>
        <w:t>nk on the two UL carriers if one</w:t>
      </w:r>
      <w:r w:rsidR="005D7967" w:rsidRPr="005D7967">
        <w:rPr>
          <w:rFonts w:eastAsia="SimSun"/>
          <w:lang w:eastAsia="zh-CN"/>
        </w:rPr>
        <w:t xml:space="preserve"> carrier operating in DL mode need to switch to case 2 UL frequency.</w:t>
      </w:r>
    </w:p>
    <w:p w:rsidR="00BF60B9" w:rsidRPr="00590893" w:rsidRDefault="00826690" w:rsidP="004F61E8">
      <w:pPr>
        <w:spacing w:after="0"/>
        <w:jc w:val="both"/>
        <w:rPr>
          <w:rFonts w:eastAsia="SimSun"/>
          <w:lang w:eastAsia="zh-CN"/>
        </w:rPr>
      </w:pPr>
      <w:r>
        <w:rPr>
          <w:rFonts w:eastAsia="SimSun"/>
          <w:lang w:eastAsia="zh-CN"/>
        </w:rPr>
        <w:t>With above justifications, we have following proposals</w:t>
      </w:r>
      <w:r w:rsidR="001528F7">
        <w:rPr>
          <w:rFonts w:eastAsia="SimSun"/>
          <w:lang w:eastAsia="zh-CN"/>
        </w:rPr>
        <w:t xml:space="preserve"> about UL/DL interruption</w:t>
      </w:r>
      <w:r>
        <w:rPr>
          <w:rFonts w:eastAsia="SimSun"/>
          <w:lang w:eastAsia="zh-CN"/>
        </w:rPr>
        <w:t>:</w:t>
      </w:r>
    </w:p>
    <w:p w:rsidR="00AF23D4" w:rsidRDefault="00AF23D4" w:rsidP="004F61E8">
      <w:pPr>
        <w:spacing w:after="0"/>
        <w:jc w:val="both"/>
        <w:rPr>
          <w:rFonts w:eastAsia="SimSun"/>
          <w:b/>
          <w:i/>
          <w:lang w:eastAsia="zh-CN"/>
        </w:rPr>
      </w:pPr>
    </w:p>
    <w:p w:rsidR="00166206" w:rsidRDefault="00BF60B9" w:rsidP="004F61E8">
      <w:pPr>
        <w:spacing w:after="0"/>
        <w:jc w:val="both"/>
        <w:rPr>
          <w:rFonts w:eastAsia="SimSun"/>
          <w:b/>
          <w:i/>
          <w:lang w:eastAsia="zh-CN"/>
        </w:rPr>
      </w:pPr>
      <w:r w:rsidRPr="00A55ABE">
        <w:rPr>
          <w:rFonts w:eastAsia="SimSun"/>
          <w:b/>
          <w:i/>
          <w:lang w:eastAsia="zh-CN"/>
        </w:rPr>
        <w:t xml:space="preserve">Proposal </w:t>
      </w:r>
      <w:r w:rsidR="00590893">
        <w:rPr>
          <w:rFonts w:eastAsia="SimSun"/>
          <w:b/>
          <w:i/>
          <w:lang w:eastAsia="zh-CN"/>
        </w:rPr>
        <w:t>1</w:t>
      </w:r>
      <w:r w:rsidRPr="00A55ABE">
        <w:rPr>
          <w:rFonts w:eastAsia="SimSun"/>
          <w:b/>
          <w:i/>
          <w:lang w:eastAsia="zh-CN"/>
        </w:rPr>
        <w:t>: For EN-DC without SUL</w:t>
      </w:r>
      <w:r w:rsidR="00D346F5">
        <w:rPr>
          <w:rFonts w:eastAsia="SimSun"/>
          <w:b/>
          <w:i/>
          <w:lang w:eastAsia="zh-CN"/>
        </w:rPr>
        <w:t>,</w:t>
      </w:r>
      <w:r w:rsidRPr="00A55ABE">
        <w:rPr>
          <w:rFonts w:eastAsia="SimSun"/>
          <w:b/>
          <w:i/>
          <w:lang w:eastAsia="zh-CN"/>
        </w:rPr>
        <w:t xml:space="preserve"> inter-band UL CA</w:t>
      </w:r>
      <w:r w:rsidR="00D346F5">
        <w:rPr>
          <w:rFonts w:eastAsia="SimSun"/>
          <w:b/>
          <w:i/>
          <w:lang w:eastAsia="zh-CN"/>
        </w:rPr>
        <w:t xml:space="preserve"> and standalone SUL in case 1</w:t>
      </w:r>
      <w:r w:rsidRPr="00A55ABE">
        <w:rPr>
          <w:rFonts w:eastAsia="SimSun"/>
          <w:b/>
          <w:i/>
          <w:lang w:eastAsia="zh-CN"/>
        </w:rPr>
        <w:t>, Downlink interruption shall be allowed for FDD bands during switching time period</w:t>
      </w:r>
      <w:r w:rsidR="00904415">
        <w:rPr>
          <w:rFonts w:eastAsia="SimSun"/>
          <w:b/>
          <w:i/>
          <w:lang w:eastAsia="zh-CN"/>
        </w:rPr>
        <w:t xml:space="preserve"> or TDD+TDD with asynchronous transmission operation</w:t>
      </w:r>
      <w:r w:rsidR="00683F98">
        <w:rPr>
          <w:rFonts w:eastAsia="SimSun"/>
          <w:b/>
          <w:i/>
          <w:lang w:eastAsia="zh-CN"/>
        </w:rPr>
        <w:t>. Uplink interruption shall be allowed on both UL carriers</w:t>
      </w:r>
      <w:r w:rsidR="00DE3E8D">
        <w:rPr>
          <w:rFonts w:eastAsia="SimSun"/>
          <w:b/>
          <w:i/>
          <w:lang w:eastAsia="zh-CN"/>
        </w:rPr>
        <w:t>.</w:t>
      </w:r>
    </w:p>
    <w:p w:rsidR="00CC35B4" w:rsidRDefault="0031440B" w:rsidP="004F61E8">
      <w:pPr>
        <w:spacing w:after="0"/>
        <w:jc w:val="both"/>
        <w:rPr>
          <w:rFonts w:eastAsia="SimSun"/>
          <w:b/>
          <w:i/>
          <w:lang w:eastAsia="zh-CN"/>
        </w:rPr>
      </w:pPr>
      <w:r>
        <w:rPr>
          <w:rFonts w:eastAsia="SimSun"/>
          <w:b/>
          <w:i/>
          <w:lang w:eastAsia="zh-CN"/>
        </w:rPr>
        <w:t xml:space="preserve">Table 1 lists possible scenarios for further discussions </w:t>
      </w:r>
    </w:p>
    <w:tbl>
      <w:tblPr>
        <w:tblStyle w:val="aff"/>
        <w:tblW w:w="0" w:type="auto"/>
        <w:jc w:val="center"/>
        <w:tblLook w:val="04A0" w:firstRow="1" w:lastRow="0" w:firstColumn="1" w:lastColumn="0" w:noHBand="0" w:noVBand="1"/>
      </w:tblPr>
      <w:tblGrid>
        <w:gridCol w:w="1354"/>
        <w:gridCol w:w="1317"/>
        <w:gridCol w:w="1318"/>
        <w:gridCol w:w="1318"/>
        <w:gridCol w:w="1319"/>
        <w:gridCol w:w="1468"/>
        <w:gridCol w:w="1428"/>
        <w:gridCol w:w="1161"/>
      </w:tblGrid>
      <w:tr w:rsidR="00491B7B" w:rsidTr="00695FE1">
        <w:trPr>
          <w:jc w:val="center"/>
        </w:trPr>
        <w:tc>
          <w:tcPr>
            <w:tcW w:w="1354" w:type="dxa"/>
            <w:vMerge w:val="restart"/>
            <w:tcBorders>
              <w:top w:val="single" w:sz="12" w:space="0" w:color="auto"/>
              <w:left w:val="single" w:sz="12" w:space="0" w:color="auto"/>
            </w:tcBorders>
          </w:tcPr>
          <w:p w:rsidR="00491B7B" w:rsidRPr="00695FE1" w:rsidRDefault="00491B7B" w:rsidP="00695FE1">
            <w:pPr>
              <w:spacing w:after="0"/>
              <w:jc w:val="center"/>
              <w:rPr>
                <w:rFonts w:eastAsia="SimSun"/>
                <w:lang w:eastAsia="zh-CN"/>
              </w:rPr>
            </w:pPr>
            <w:r w:rsidRPr="00695FE1">
              <w:rPr>
                <w:rFonts w:eastAsia="SimSun"/>
                <w:lang w:eastAsia="zh-CN"/>
              </w:rPr>
              <w:t>Scenario ID</w:t>
            </w:r>
          </w:p>
        </w:tc>
        <w:tc>
          <w:tcPr>
            <w:tcW w:w="2635" w:type="dxa"/>
            <w:gridSpan w:val="2"/>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Case 1</w:t>
            </w:r>
          </w:p>
        </w:tc>
        <w:tc>
          <w:tcPr>
            <w:tcW w:w="2637" w:type="dxa"/>
            <w:gridSpan w:val="2"/>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Case 2</w:t>
            </w:r>
          </w:p>
        </w:tc>
        <w:tc>
          <w:tcPr>
            <w:tcW w:w="1468"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Synchronized UL/DL</w:t>
            </w:r>
          </w:p>
        </w:tc>
        <w:tc>
          <w:tcPr>
            <w:tcW w:w="2589" w:type="dxa"/>
            <w:gridSpan w:val="2"/>
            <w:tcBorders>
              <w:top w:val="single" w:sz="12" w:space="0" w:color="auto"/>
              <w:right w:val="single" w:sz="12" w:space="0" w:color="auto"/>
            </w:tcBorders>
          </w:tcPr>
          <w:p w:rsidR="00491B7B" w:rsidRDefault="00491B7B" w:rsidP="00695FE1">
            <w:pPr>
              <w:spacing w:after="0"/>
              <w:jc w:val="center"/>
              <w:rPr>
                <w:rFonts w:eastAsia="SimSun"/>
                <w:lang w:eastAsia="zh-CN"/>
              </w:rPr>
            </w:pPr>
            <w:r>
              <w:rPr>
                <w:rFonts w:eastAsia="SimSun"/>
                <w:lang w:eastAsia="zh-CN"/>
              </w:rPr>
              <w:t>Interruption</w:t>
            </w:r>
            <w:r w:rsidR="009E50F7">
              <w:rPr>
                <w:rFonts w:eastAsia="SimSun"/>
                <w:lang w:eastAsia="zh-CN"/>
              </w:rPr>
              <w:t xml:space="preserve"> during switching</w:t>
            </w:r>
          </w:p>
        </w:tc>
      </w:tr>
      <w:tr w:rsidR="00491B7B" w:rsidTr="00695FE1">
        <w:trPr>
          <w:jc w:val="center"/>
        </w:trPr>
        <w:tc>
          <w:tcPr>
            <w:tcW w:w="1354" w:type="dxa"/>
            <w:vMerge/>
            <w:tcBorders>
              <w:left w:val="single" w:sz="12" w:space="0" w:color="auto"/>
              <w:bottom w:val="single" w:sz="12" w:space="0" w:color="auto"/>
            </w:tcBorders>
          </w:tcPr>
          <w:p w:rsidR="00491B7B" w:rsidRPr="00695FE1" w:rsidRDefault="00491B7B" w:rsidP="00695FE1">
            <w:pPr>
              <w:spacing w:after="0"/>
              <w:jc w:val="center"/>
              <w:rPr>
                <w:rFonts w:eastAsia="SimSun"/>
                <w:lang w:eastAsia="zh-CN"/>
              </w:rPr>
            </w:pPr>
          </w:p>
        </w:tc>
        <w:tc>
          <w:tcPr>
            <w:tcW w:w="1317"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1</w:t>
            </w:r>
          </w:p>
        </w:tc>
        <w:tc>
          <w:tcPr>
            <w:tcW w:w="1318"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2</w:t>
            </w:r>
          </w:p>
        </w:tc>
        <w:tc>
          <w:tcPr>
            <w:tcW w:w="1318"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1</w:t>
            </w:r>
          </w:p>
        </w:tc>
        <w:tc>
          <w:tcPr>
            <w:tcW w:w="1319"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Carrier 2</w:t>
            </w:r>
          </w:p>
        </w:tc>
        <w:tc>
          <w:tcPr>
            <w:tcW w:w="1468" w:type="dxa"/>
            <w:tcBorders>
              <w:bottom w:val="single" w:sz="12" w:space="0" w:color="auto"/>
            </w:tcBorders>
          </w:tcPr>
          <w:p w:rsidR="00491B7B" w:rsidRPr="00695FE1" w:rsidRDefault="00491B7B" w:rsidP="00695FE1">
            <w:pPr>
              <w:spacing w:after="0"/>
              <w:jc w:val="center"/>
              <w:rPr>
                <w:rFonts w:eastAsia="SimSun"/>
                <w:lang w:eastAsia="zh-CN"/>
              </w:rPr>
            </w:pPr>
          </w:p>
        </w:tc>
        <w:tc>
          <w:tcPr>
            <w:tcW w:w="1428" w:type="dxa"/>
            <w:tcBorders>
              <w:bottom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DL</w:t>
            </w:r>
          </w:p>
        </w:tc>
        <w:tc>
          <w:tcPr>
            <w:tcW w:w="1161" w:type="dxa"/>
            <w:tcBorders>
              <w:bottom w:val="single" w:sz="12" w:space="0" w:color="auto"/>
              <w:right w:val="single" w:sz="12" w:space="0" w:color="auto"/>
            </w:tcBorders>
          </w:tcPr>
          <w:p w:rsidR="00491B7B" w:rsidRPr="00491B7B" w:rsidRDefault="00491B7B" w:rsidP="00695FE1">
            <w:pPr>
              <w:spacing w:after="0"/>
              <w:jc w:val="center"/>
              <w:rPr>
                <w:rFonts w:eastAsia="SimSun"/>
                <w:lang w:eastAsia="zh-CN"/>
              </w:rPr>
            </w:pPr>
            <w:r>
              <w:rPr>
                <w:rFonts w:eastAsia="SimSun"/>
                <w:lang w:eastAsia="zh-CN"/>
              </w:rPr>
              <w:t>UL</w:t>
            </w:r>
          </w:p>
        </w:tc>
      </w:tr>
      <w:tr w:rsidR="00491B7B" w:rsidTr="00695FE1">
        <w:trPr>
          <w:jc w:val="center"/>
        </w:trPr>
        <w:tc>
          <w:tcPr>
            <w:tcW w:w="1354" w:type="dxa"/>
            <w:tcBorders>
              <w:top w:val="single" w:sz="12" w:space="0" w:color="auto"/>
              <w:left w:val="single" w:sz="12" w:space="0" w:color="auto"/>
            </w:tcBorders>
          </w:tcPr>
          <w:p w:rsidR="00491B7B" w:rsidRPr="00695FE1" w:rsidRDefault="004021FA" w:rsidP="00695FE1">
            <w:pPr>
              <w:spacing w:after="0"/>
              <w:jc w:val="center"/>
              <w:rPr>
                <w:rFonts w:eastAsia="SimSun"/>
                <w:lang w:eastAsia="zh-CN"/>
              </w:rPr>
            </w:pPr>
            <w:r>
              <w:rPr>
                <w:rFonts w:eastAsia="SimSun"/>
                <w:lang w:eastAsia="zh-CN"/>
              </w:rPr>
              <w:t>1</w:t>
            </w:r>
          </w:p>
        </w:tc>
        <w:tc>
          <w:tcPr>
            <w:tcW w:w="1317"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FDD</w:t>
            </w:r>
          </w:p>
        </w:tc>
        <w:tc>
          <w:tcPr>
            <w:tcW w:w="1318"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TDD</w:t>
            </w:r>
          </w:p>
        </w:tc>
        <w:tc>
          <w:tcPr>
            <w:tcW w:w="1318" w:type="dxa"/>
            <w:tcBorders>
              <w:top w:val="single" w:sz="12" w:space="0" w:color="auto"/>
            </w:tcBorders>
          </w:tcPr>
          <w:p w:rsidR="00491B7B" w:rsidRPr="00695FE1" w:rsidRDefault="00491B7B" w:rsidP="00695FE1">
            <w:pPr>
              <w:spacing w:after="0"/>
              <w:jc w:val="center"/>
              <w:rPr>
                <w:rFonts w:eastAsia="SimSun"/>
                <w:lang w:eastAsia="zh-CN"/>
              </w:rPr>
            </w:pPr>
          </w:p>
        </w:tc>
        <w:tc>
          <w:tcPr>
            <w:tcW w:w="1319"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TDD 2xUL</w:t>
            </w:r>
          </w:p>
        </w:tc>
        <w:tc>
          <w:tcPr>
            <w:tcW w:w="1468" w:type="dxa"/>
            <w:tcBorders>
              <w:top w:val="single" w:sz="12" w:space="0" w:color="auto"/>
            </w:tcBorders>
          </w:tcPr>
          <w:p w:rsidR="00491B7B" w:rsidRPr="00695FE1" w:rsidRDefault="00491B7B" w:rsidP="00695FE1">
            <w:pPr>
              <w:spacing w:after="0"/>
              <w:jc w:val="center"/>
              <w:rPr>
                <w:rFonts w:eastAsia="SimSun"/>
                <w:lang w:eastAsia="zh-CN"/>
              </w:rPr>
            </w:pPr>
            <w:r>
              <w:rPr>
                <w:rFonts w:eastAsia="SimSun"/>
                <w:lang w:eastAsia="zh-CN"/>
              </w:rPr>
              <w:t>N/A</w:t>
            </w:r>
          </w:p>
        </w:tc>
        <w:tc>
          <w:tcPr>
            <w:tcW w:w="1428" w:type="dxa"/>
            <w:tcBorders>
              <w:top w:val="single" w:sz="12" w:space="0" w:color="auto"/>
            </w:tcBorders>
          </w:tcPr>
          <w:p w:rsidR="00491B7B" w:rsidRPr="00695FE1" w:rsidRDefault="00FD199D" w:rsidP="00695FE1">
            <w:pPr>
              <w:spacing w:after="0"/>
              <w:jc w:val="center"/>
              <w:rPr>
                <w:rFonts w:eastAsia="SimSun"/>
                <w:lang w:eastAsia="zh-CN"/>
              </w:rPr>
            </w:pPr>
            <w:r>
              <w:rPr>
                <w:rFonts w:eastAsia="SimSun"/>
                <w:lang w:eastAsia="zh-CN"/>
              </w:rPr>
              <w:t>Carrier 1</w:t>
            </w:r>
          </w:p>
        </w:tc>
        <w:tc>
          <w:tcPr>
            <w:tcW w:w="1161" w:type="dxa"/>
            <w:tcBorders>
              <w:top w:val="single" w:sz="12" w:space="0" w:color="auto"/>
              <w:right w:val="single" w:sz="12" w:space="0" w:color="auto"/>
            </w:tcBorders>
          </w:tcPr>
          <w:p w:rsidR="00491B7B" w:rsidRPr="00491B7B" w:rsidRDefault="00491B7B" w:rsidP="00695FE1">
            <w:pPr>
              <w:spacing w:after="0"/>
              <w:jc w:val="center"/>
              <w:rPr>
                <w:rFonts w:eastAsia="SimSun"/>
                <w:lang w:eastAsia="zh-CN"/>
              </w:rPr>
            </w:pPr>
            <w:r>
              <w:rPr>
                <w:rFonts w:eastAsia="SimSun"/>
                <w:lang w:eastAsia="zh-CN"/>
              </w:rPr>
              <w:t>All UL</w:t>
            </w:r>
          </w:p>
        </w:tc>
      </w:tr>
      <w:tr w:rsidR="00491B7B" w:rsidTr="00695FE1">
        <w:trPr>
          <w:jc w:val="center"/>
        </w:trPr>
        <w:tc>
          <w:tcPr>
            <w:tcW w:w="1354" w:type="dxa"/>
            <w:tcBorders>
              <w:left w:val="single" w:sz="12" w:space="0" w:color="auto"/>
            </w:tcBorders>
          </w:tcPr>
          <w:p w:rsidR="00491B7B" w:rsidRPr="00695FE1" w:rsidRDefault="004021FA" w:rsidP="00695FE1">
            <w:pPr>
              <w:spacing w:after="0"/>
              <w:jc w:val="center"/>
              <w:rPr>
                <w:rFonts w:eastAsia="SimSun"/>
                <w:lang w:eastAsia="zh-CN"/>
              </w:rPr>
            </w:pPr>
            <w:r>
              <w:rPr>
                <w:rFonts w:eastAsia="SimSun"/>
                <w:lang w:eastAsia="zh-CN"/>
              </w:rPr>
              <w:t>2</w:t>
            </w:r>
          </w:p>
        </w:tc>
        <w:tc>
          <w:tcPr>
            <w:tcW w:w="1317" w:type="dxa"/>
          </w:tcPr>
          <w:p w:rsidR="00491B7B" w:rsidRPr="00695FE1" w:rsidRDefault="00491B7B" w:rsidP="00695FE1">
            <w:pPr>
              <w:spacing w:after="0"/>
              <w:jc w:val="center"/>
              <w:rPr>
                <w:rFonts w:eastAsia="SimSun"/>
                <w:lang w:eastAsia="zh-CN"/>
              </w:rPr>
            </w:pPr>
            <w:r>
              <w:rPr>
                <w:rFonts w:eastAsia="SimSun"/>
                <w:lang w:eastAsia="zh-CN"/>
              </w:rPr>
              <w:t>FDD</w:t>
            </w:r>
          </w:p>
        </w:tc>
        <w:tc>
          <w:tcPr>
            <w:tcW w:w="1318" w:type="dxa"/>
          </w:tcPr>
          <w:p w:rsidR="00491B7B" w:rsidRPr="00695FE1" w:rsidRDefault="00491B7B" w:rsidP="00695FE1">
            <w:pPr>
              <w:spacing w:after="0"/>
              <w:jc w:val="center"/>
              <w:rPr>
                <w:rFonts w:eastAsia="SimSun"/>
                <w:lang w:eastAsia="zh-CN"/>
              </w:rPr>
            </w:pPr>
            <w:r>
              <w:rPr>
                <w:rFonts w:eastAsia="SimSun"/>
                <w:lang w:eastAsia="zh-CN"/>
              </w:rPr>
              <w:t>FDD</w:t>
            </w:r>
          </w:p>
        </w:tc>
        <w:tc>
          <w:tcPr>
            <w:tcW w:w="1318" w:type="dxa"/>
          </w:tcPr>
          <w:p w:rsidR="00491B7B" w:rsidRPr="00695FE1" w:rsidRDefault="00491B7B" w:rsidP="00695FE1">
            <w:pPr>
              <w:spacing w:after="0"/>
              <w:jc w:val="center"/>
              <w:rPr>
                <w:rFonts w:eastAsia="SimSun"/>
                <w:lang w:eastAsia="zh-CN"/>
              </w:rPr>
            </w:pPr>
          </w:p>
        </w:tc>
        <w:tc>
          <w:tcPr>
            <w:tcW w:w="1319" w:type="dxa"/>
          </w:tcPr>
          <w:p w:rsidR="00491B7B" w:rsidRPr="00695FE1" w:rsidRDefault="00491B7B" w:rsidP="00695FE1">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491B7B" w:rsidRPr="00695FE1" w:rsidRDefault="00491B7B" w:rsidP="00695FE1">
            <w:pPr>
              <w:spacing w:after="0"/>
              <w:jc w:val="center"/>
              <w:rPr>
                <w:rFonts w:eastAsia="SimSun"/>
                <w:lang w:eastAsia="zh-CN"/>
              </w:rPr>
            </w:pPr>
            <w:r>
              <w:rPr>
                <w:rFonts w:eastAsia="SimSun"/>
                <w:lang w:eastAsia="zh-CN"/>
              </w:rPr>
              <w:t>N/A</w:t>
            </w:r>
          </w:p>
        </w:tc>
        <w:tc>
          <w:tcPr>
            <w:tcW w:w="1428" w:type="dxa"/>
          </w:tcPr>
          <w:p w:rsidR="00491B7B" w:rsidRPr="00695FE1" w:rsidRDefault="002054AB" w:rsidP="00695FE1">
            <w:pPr>
              <w:spacing w:after="0"/>
              <w:jc w:val="center"/>
              <w:rPr>
                <w:rFonts w:eastAsia="SimSun"/>
                <w:lang w:eastAsia="zh-CN"/>
              </w:rPr>
            </w:pPr>
            <w:r>
              <w:rPr>
                <w:rFonts w:eastAsia="SimSun"/>
                <w:lang w:eastAsia="zh-CN"/>
              </w:rPr>
              <w:t>All DL</w:t>
            </w:r>
          </w:p>
        </w:tc>
        <w:tc>
          <w:tcPr>
            <w:tcW w:w="1161" w:type="dxa"/>
            <w:tcBorders>
              <w:right w:val="single" w:sz="12" w:space="0" w:color="auto"/>
            </w:tcBorders>
          </w:tcPr>
          <w:p w:rsidR="00491B7B" w:rsidRPr="00491B7B" w:rsidRDefault="002054AB" w:rsidP="00695FE1">
            <w:pPr>
              <w:spacing w:after="0"/>
              <w:jc w:val="center"/>
              <w:rPr>
                <w:rFonts w:eastAsia="SimSun"/>
                <w:lang w:eastAsia="zh-CN"/>
              </w:rPr>
            </w:pPr>
            <w:r>
              <w:rPr>
                <w:rFonts w:eastAsia="SimSun"/>
                <w:lang w:eastAsia="zh-CN"/>
              </w:rPr>
              <w:t>All UL</w:t>
            </w:r>
          </w:p>
        </w:tc>
      </w:tr>
      <w:tr w:rsidR="00491B7B" w:rsidTr="00695FE1">
        <w:trPr>
          <w:jc w:val="center"/>
        </w:trPr>
        <w:tc>
          <w:tcPr>
            <w:tcW w:w="1354" w:type="dxa"/>
            <w:tcBorders>
              <w:left w:val="single" w:sz="12" w:space="0" w:color="auto"/>
            </w:tcBorders>
          </w:tcPr>
          <w:p w:rsidR="00491B7B" w:rsidRPr="00695FE1" w:rsidRDefault="004021FA" w:rsidP="00695FE1">
            <w:pPr>
              <w:spacing w:after="0"/>
              <w:jc w:val="center"/>
              <w:rPr>
                <w:rFonts w:eastAsia="SimSun"/>
                <w:lang w:eastAsia="zh-CN"/>
              </w:rPr>
            </w:pPr>
            <w:r>
              <w:rPr>
                <w:rFonts w:eastAsia="SimSun"/>
                <w:lang w:eastAsia="zh-CN"/>
              </w:rPr>
              <w:t>3</w:t>
            </w:r>
          </w:p>
        </w:tc>
        <w:tc>
          <w:tcPr>
            <w:tcW w:w="1317" w:type="dxa"/>
          </w:tcPr>
          <w:p w:rsidR="00491B7B" w:rsidRPr="00695FE1" w:rsidRDefault="007D0CAC" w:rsidP="00695FE1">
            <w:pPr>
              <w:spacing w:after="0"/>
              <w:jc w:val="center"/>
              <w:rPr>
                <w:rFonts w:eastAsia="SimSun"/>
                <w:lang w:eastAsia="zh-CN"/>
              </w:rPr>
            </w:pPr>
            <w:r>
              <w:rPr>
                <w:rFonts w:eastAsia="SimSun"/>
                <w:lang w:eastAsia="zh-CN"/>
              </w:rPr>
              <w:t>TDD</w:t>
            </w:r>
          </w:p>
        </w:tc>
        <w:tc>
          <w:tcPr>
            <w:tcW w:w="1318" w:type="dxa"/>
          </w:tcPr>
          <w:p w:rsidR="00491B7B" w:rsidRPr="00695FE1" w:rsidRDefault="007D0CAC" w:rsidP="00695FE1">
            <w:pPr>
              <w:spacing w:after="0"/>
              <w:jc w:val="center"/>
              <w:rPr>
                <w:rFonts w:eastAsia="SimSun"/>
                <w:lang w:eastAsia="zh-CN"/>
              </w:rPr>
            </w:pPr>
            <w:r>
              <w:rPr>
                <w:rFonts w:eastAsia="SimSun"/>
                <w:lang w:eastAsia="zh-CN"/>
              </w:rPr>
              <w:t>TDD</w:t>
            </w:r>
          </w:p>
        </w:tc>
        <w:tc>
          <w:tcPr>
            <w:tcW w:w="1318" w:type="dxa"/>
          </w:tcPr>
          <w:p w:rsidR="00491B7B" w:rsidRPr="00695FE1" w:rsidRDefault="00491B7B" w:rsidP="00695FE1">
            <w:pPr>
              <w:spacing w:after="0"/>
              <w:jc w:val="center"/>
              <w:rPr>
                <w:rFonts w:eastAsia="SimSun"/>
                <w:lang w:eastAsia="zh-CN"/>
              </w:rPr>
            </w:pPr>
          </w:p>
        </w:tc>
        <w:tc>
          <w:tcPr>
            <w:tcW w:w="1319" w:type="dxa"/>
          </w:tcPr>
          <w:p w:rsidR="00491B7B" w:rsidRPr="00695FE1" w:rsidRDefault="002054AB" w:rsidP="00695FE1">
            <w:pPr>
              <w:spacing w:after="0"/>
              <w:jc w:val="center"/>
              <w:rPr>
                <w:rFonts w:eastAsia="SimSun"/>
                <w:lang w:eastAsia="zh-CN"/>
              </w:rPr>
            </w:pPr>
            <w:r>
              <w:rPr>
                <w:rFonts w:eastAsia="SimSun"/>
                <w:lang w:eastAsia="zh-CN"/>
              </w:rPr>
              <w:t>TDD 2xUL</w:t>
            </w:r>
          </w:p>
        </w:tc>
        <w:tc>
          <w:tcPr>
            <w:tcW w:w="1468" w:type="dxa"/>
          </w:tcPr>
          <w:p w:rsidR="00491B7B" w:rsidRPr="00695FE1" w:rsidRDefault="002054AB" w:rsidP="00695FE1">
            <w:pPr>
              <w:spacing w:after="0"/>
              <w:jc w:val="center"/>
              <w:rPr>
                <w:rFonts w:eastAsia="SimSun"/>
                <w:lang w:eastAsia="zh-CN"/>
              </w:rPr>
            </w:pPr>
            <w:r>
              <w:rPr>
                <w:rFonts w:eastAsia="SimSun"/>
                <w:lang w:eastAsia="zh-CN"/>
              </w:rPr>
              <w:t>Yes</w:t>
            </w:r>
          </w:p>
        </w:tc>
        <w:tc>
          <w:tcPr>
            <w:tcW w:w="1428" w:type="dxa"/>
          </w:tcPr>
          <w:p w:rsidR="00491B7B" w:rsidRPr="00695FE1" w:rsidRDefault="002054AB" w:rsidP="00695FE1">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491B7B" w:rsidRPr="00491B7B" w:rsidRDefault="002054AB" w:rsidP="00695FE1">
            <w:pPr>
              <w:spacing w:after="0"/>
              <w:jc w:val="center"/>
              <w:rPr>
                <w:rFonts w:eastAsia="SimSun"/>
                <w:lang w:eastAsia="zh-CN"/>
              </w:rPr>
            </w:pPr>
            <w:r>
              <w:rPr>
                <w:rFonts w:eastAsia="SimSun"/>
                <w:lang w:eastAsia="zh-CN"/>
              </w:rPr>
              <w:t>All UL</w:t>
            </w:r>
          </w:p>
        </w:tc>
      </w:tr>
      <w:tr w:rsidR="002054AB" w:rsidTr="00695FE1">
        <w:trPr>
          <w:jc w:val="center"/>
        </w:trPr>
        <w:tc>
          <w:tcPr>
            <w:tcW w:w="1354" w:type="dxa"/>
            <w:tcBorders>
              <w:left w:val="single" w:sz="12" w:space="0" w:color="auto"/>
            </w:tcBorders>
          </w:tcPr>
          <w:p w:rsidR="002054AB" w:rsidRPr="00695FE1" w:rsidRDefault="004021FA" w:rsidP="00695FE1">
            <w:pPr>
              <w:spacing w:after="0"/>
              <w:jc w:val="center"/>
              <w:rPr>
                <w:rFonts w:eastAsia="SimSun"/>
                <w:lang w:eastAsia="zh-CN"/>
              </w:rPr>
            </w:pPr>
            <w:r>
              <w:rPr>
                <w:rFonts w:eastAsia="SimSun"/>
                <w:lang w:eastAsia="zh-CN"/>
              </w:rPr>
              <w:t>4</w:t>
            </w:r>
          </w:p>
        </w:tc>
        <w:tc>
          <w:tcPr>
            <w:tcW w:w="1317" w:type="dxa"/>
          </w:tcPr>
          <w:p w:rsidR="002054AB" w:rsidRPr="00695FE1" w:rsidRDefault="002054AB" w:rsidP="00695FE1">
            <w:pPr>
              <w:spacing w:after="0"/>
              <w:jc w:val="center"/>
              <w:rPr>
                <w:rFonts w:eastAsia="SimSun"/>
                <w:lang w:eastAsia="zh-CN"/>
              </w:rPr>
            </w:pPr>
            <w:r>
              <w:rPr>
                <w:rFonts w:eastAsia="SimSun"/>
                <w:lang w:eastAsia="zh-CN"/>
              </w:rPr>
              <w:t>TDD</w:t>
            </w:r>
          </w:p>
        </w:tc>
        <w:tc>
          <w:tcPr>
            <w:tcW w:w="1318" w:type="dxa"/>
          </w:tcPr>
          <w:p w:rsidR="002054AB" w:rsidRPr="00695FE1" w:rsidRDefault="002054AB" w:rsidP="00695FE1">
            <w:pPr>
              <w:spacing w:after="0"/>
              <w:jc w:val="center"/>
              <w:rPr>
                <w:rFonts w:eastAsia="SimSun"/>
                <w:lang w:eastAsia="zh-CN"/>
              </w:rPr>
            </w:pPr>
            <w:r>
              <w:rPr>
                <w:rFonts w:eastAsia="SimSun"/>
                <w:lang w:eastAsia="zh-CN"/>
              </w:rPr>
              <w:t>TDD</w:t>
            </w:r>
          </w:p>
        </w:tc>
        <w:tc>
          <w:tcPr>
            <w:tcW w:w="1318" w:type="dxa"/>
          </w:tcPr>
          <w:p w:rsidR="002054AB" w:rsidRPr="00695FE1" w:rsidRDefault="002054AB" w:rsidP="00695FE1">
            <w:pPr>
              <w:spacing w:after="0"/>
              <w:jc w:val="center"/>
              <w:rPr>
                <w:rFonts w:eastAsia="SimSun"/>
                <w:lang w:eastAsia="zh-CN"/>
              </w:rPr>
            </w:pPr>
          </w:p>
        </w:tc>
        <w:tc>
          <w:tcPr>
            <w:tcW w:w="1319" w:type="dxa"/>
          </w:tcPr>
          <w:p w:rsidR="002054AB" w:rsidRPr="00695FE1" w:rsidRDefault="002054AB" w:rsidP="00695FE1">
            <w:pPr>
              <w:spacing w:after="0"/>
              <w:jc w:val="center"/>
              <w:rPr>
                <w:rFonts w:eastAsia="SimSun"/>
                <w:lang w:eastAsia="zh-CN"/>
              </w:rPr>
            </w:pPr>
            <w:r>
              <w:rPr>
                <w:rFonts w:eastAsia="SimSun"/>
                <w:lang w:eastAsia="zh-CN"/>
              </w:rPr>
              <w:t>TDD 2xUL</w:t>
            </w:r>
          </w:p>
        </w:tc>
        <w:tc>
          <w:tcPr>
            <w:tcW w:w="1468" w:type="dxa"/>
          </w:tcPr>
          <w:p w:rsidR="002054AB" w:rsidRPr="00695FE1" w:rsidRDefault="002054AB" w:rsidP="00695FE1">
            <w:pPr>
              <w:spacing w:after="0"/>
              <w:jc w:val="center"/>
              <w:rPr>
                <w:rFonts w:eastAsia="SimSun"/>
                <w:lang w:eastAsia="zh-CN"/>
              </w:rPr>
            </w:pPr>
            <w:r>
              <w:rPr>
                <w:rFonts w:eastAsia="SimSun"/>
                <w:lang w:eastAsia="zh-CN"/>
              </w:rPr>
              <w:t>No</w:t>
            </w:r>
          </w:p>
        </w:tc>
        <w:tc>
          <w:tcPr>
            <w:tcW w:w="1428" w:type="dxa"/>
          </w:tcPr>
          <w:p w:rsidR="002054AB" w:rsidRPr="00695FE1" w:rsidRDefault="002054AB" w:rsidP="00695FE1">
            <w:pPr>
              <w:spacing w:after="0"/>
              <w:jc w:val="center"/>
              <w:rPr>
                <w:rFonts w:eastAsia="SimSun"/>
                <w:lang w:eastAsia="zh-CN"/>
              </w:rPr>
            </w:pPr>
            <w:r>
              <w:rPr>
                <w:rFonts w:eastAsia="SimSun"/>
                <w:lang w:eastAsia="zh-CN"/>
              </w:rPr>
              <w:t>Carrier 1</w:t>
            </w:r>
          </w:p>
        </w:tc>
        <w:tc>
          <w:tcPr>
            <w:tcW w:w="1161" w:type="dxa"/>
            <w:tcBorders>
              <w:right w:val="single" w:sz="12" w:space="0" w:color="auto"/>
            </w:tcBorders>
          </w:tcPr>
          <w:p w:rsidR="002054AB" w:rsidRPr="00491B7B" w:rsidRDefault="002054AB" w:rsidP="00695FE1">
            <w:pPr>
              <w:spacing w:after="0"/>
              <w:jc w:val="center"/>
              <w:rPr>
                <w:rFonts w:eastAsia="SimSun"/>
                <w:lang w:eastAsia="zh-CN"/>
              </w:rPr>
            </w:pPr>
            <w:r>
              <w:rPr>
                <w:rFonts w:eastAsia="SimSun"/>
                <w:lang w:eastAsia="zh-CN"/>
              </w:rPr>
              <w:t>All UL</w:t>
            </w:r>
          </w:p>
        </w:tc>
      </w:tr>
      <w:tr w:rsidR="002054AB" w:rsidTr="00695FE1">
        <w:trPr>
          <w:jc w:val="center"/>
        </w:trPr>
        <w:tc>
          <w:tcPr>
            <w:tcW w:w="1354" w:type="dxa"/>
            <w:tcBorders>
              <w:left w:val="single" w:sz="12" w:space="0" w:color="auto"/>
            </w:tcBorders>
          </w:tcPr>
          <w:p w:rsidR="002054AB" w:rsidRPr="00695FE1" w:rsidRDefault="004021FA" w:rsidP="00695FE1">
            <w:pPr>
              <w:spacing w:after="0"/>
              <w:jc w:val="center"/>
              <w:rPr>
                <w:rFonts w:eastAsia="SimSun"/>
                <w:lang w:eastAsia="zh-CN"/>
              </w:rPr>
            </w:pPr>
            <w:r>
              <w:rPr>
                <w:rFonts w:eastAsia="SimSun"/>
                <w:lang w:eastAsia="zh-CN"/>
              </w:rPr>
              <w:t>5</w:t>
            </w:r>
          </w:p>
        </w:tc>
        <w:tc>
          <w:tcPr>
            <w:tcW w:w="1317" w:type="dxa"/>
          </w:tcPr>
          <w:p w:rsidR="002054AB" w:rsidRPr="00695FE1" w:rsidRDefault="002054AB" w:rsidP="00695FE1">
            <w:pPr>
              <w:spacing w:after="0"/>
              <w:jc w:val="center"/>
              <w:rPr>
                <w:rFonts w:eastAsia="SimSun"/>
                <w:lang w:eastAsia="zh-CN"/>
              </w:rPr>
            </w:pPr>
            <w:r>
              <w:rPr>
                <w:rFonts w:eastAsia="SimSun"/>
                <w:lang w:eastAsia="zh-CN"/>
              </w:rPr>
              <w:t>TDD</w:t>
            </w:r>
          </w:p>
        </w:tc>
        <w:tc>
          <w:tcPr>
            <w:tcW w:w="1318" w:type="dxa"/>
          </w:tcPr>
          <w:p w:rsidR="002054AB" w:rsidRPr="00695FE1" w:rsidRDefault="002054AB" w:rsidP="00695FE1">
            <w:pPr>
              <w:spacing w:after="0"/>
              <w:jc w:val="center"/>
              <w:rPr>
                <w:rFonts w:eastAsia="SimSun"/>
                <w:lang w:eastAsia="zh-CN"/>
              </w:rPr>
            </w:pPr>
            <w:r>
              <w:rPr>
                <w:rFonts w:eastAsia="SimSun"/>
                <w:lang w:eastAsia="zh-CN"/>
              </w:rPr>
              <w:t>FDD</w:t>
            </w:r>
          </w:p>
        </w:tc>
        <w:tc>
          <w:tcPr>
            <w:tcW w:w="1318" w:type="dxa"/>
          </w:tcPr>
          <w:p w:rsidR="002054AB" w:rsidRPr="00695FE1" w:rsidRDefault="002054AB" w:rsidP="00695FE1">
            <w:pPr>
              <w:spacing w:after="0"/>
              <w:jc w:val="center"/>
              <w:rPr>
                <w:rFonts w:eastAsia="SimSun"/>
                <w:lang w:eastAsia="zh-CN"/>
              </w:rPr>
            </w:pPr>
          </w:p>
        </w:tc>
        <w:tc>
          <w:tcPr>
            <w:tcW w:w="1319" w:type="dxa"/>
          </w:tcPr>
          <w:p w:rsidR="002054AB" w:rsidRPr="00695FE1" w:rsidRDefault="002054AB" w:rsidP="00695FE1">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2054AB" w:rsidRPr="00695FE1" w:rsidRDefault="002054AB" w:rsidP="00695FE1">
            <w:pPr>
              <w:spacing w:after="0"/>
              <w:jc w:val="center"/>
              <w:rPr>
                <w:rFonts w:eastAsia="SimSun"/>
                <w:lang w:eastAsia="zh-CN"/>
              </w:rPr>
            </w:pPr>
            <w:r>
              <w:rPr>
                <w:rFonts w:eastAsia="SimSun"/>
                <w:lang w:eastAsia="zh-CN"/>
              </w:rPr>
              <w:t>N/A</w:t>
            </w:r>
          </w:p>
        </w:tc>
        <w:tc>
          <w:tcPr>
            <w:tcW w:w="1428" w:type="dxa"/>
          </w:tcPr>
          <w:p w:rsidR="002054AB" w:rsidRPr="00695FE1" w:rsidRDefault="002054AB" w:rsidP="00695FE1">
            <w:pPr>
              <w:spacing w:after="0"/>
              <w:jc w:val="center"/>
              <w:rPr>
                <w:rFonts w:eastAsia="SimSun"/>
                <w:lang w:eastAsia="zh-CN"/>
              </w:rPr>
            </w:pPr>
            <w:r>
              <w:rPr>
                <w:rFonts w:eastAsia="SimSun"/>
                <w:lang w:eastAsia="zh-CN"/>
              </w:rPr>
              <w:t xml:space="preserve">Carrier </w:t>
            </w:r>
            <w:r w:rsidR="00716022">
              <w:rPr>
                <w:rFonts w:eastAsia="SimSun"/>
                <w:lang w:eastAsia="zh-CN"/>
              </w:rPr>
              <w:t>2</w:t>
            </w:r>
          </w:p>
        </w:tc>
        <w:tc>
          <w:tcPr>
            <w:tcW w:w="1161" w:type="dxa"/>
            <w:tcBorders>
              <w:right w:val="single" w:sz="12" w:space="0" w:color="auto"/>
            </w:tcBorders>
          </w:tcPr>
          <w:p w:rsidR="002054AB" w:rsidRPr="00491B7B" w:rsidRDefault="002054AB" w:rsidP="00695FE1">
            <w:pPr>
              <w:spacing w:after="0"/>
              <w:jc w:val="center"/>
              <w:rPr>
                <w:rFonts w:eastAsia="SimSun"/>
                <w:lang w:eastAsia="zh-CN"/>
              </w:rPr>
            </w:pPr>
            <w:r>
              <w:rPr>
                <w:rFonts w:eastAsia="SimSun"/>
                <w:lang w:eastAsia="zh-CN"/>
              </w:rPr>
              <w:t>All UL</w:t>
            </w:r>
          </w:p>
        </w:tc>
      </w:tr>
      <w:tr w:rsidR="00FC1D1C" w:rsidTr="00695FE1">
        <w:trPr>
          <w:jc w:val="center"/>
        </w:trPr>
        <w:tc>
          <w:tcPr>
            <w:tcW w:w="1354" w:type="dxa"/>
            <w:tcBorders>
              <w:left w:val="single" w:sz="12" w:space="0" w:color="auto"/>
            </w:tcBorders>
          </w:tcPr>
          <w:p w:rsidR="00FC1D1C" w:rsidRPr="00491B7B" w:rsidRDefault="004021FA" w:rsidP="00695FE1">
            <w:pPr>
              <w:spacing w:after="0"/>
              <w:jc w:val="center"/>
              <w:rPr>
                <w:rFonts w:eastAsia="SimSun"/>
                <w:lang w:eastAsia="zh-CN"/>
              </w:rPr>
            </w:pPr>
            <w:r>
              <w:rPr>
                <w:rFonts w:eastAsia="SimSun"/>
                <w:lang w:eastAsia="zh-CN"/>
              </w:rPr>
              <w:t>6</w:t>
            </w:r>
          </w:p>
        </w:tc>
        <w:tc>
          <w:tcPr>
            <w:tcW w:w="1317" w:type="dxa"/>
          </w:tcPr>
          <w:p w:rsidR="00FC1D1C" w:rsidRDefault="00FC1D1C" w:rsidP="00695FE1">
            <w:pPr>
              <w:spacing w:after="0"/>
              <w:jc w:val="center"/>
              <w:rPr>
                <w:rFonts w:eastAsia="SimSun"/>
                <w:lang w:eastAsia="zh-CN"/>
              </w:rPr>
            </w:pPr>
            <w:r w:rsidRPr="00953460">
              <w:rPr>
                <w:rFonts w:eastAsia="SimSun"/>
                <w:lang w:eastAsia="zh-CN"/>
              </w:rPr>
              <w:t>SUL</w:t>
            </w:r>
          </w:p>
        </w:tc>
        <w:tc>
          <w:tcPr>
            <w:tcW w:w="1318" w:type="dxa"/>
          </w:tcPr>
          <w:p w:rsidR="00FC1D1C" w:rsidRDefault="00FC1D1C" w:rsidP="00695FE1">
            <w:pPr>
              <w:spacing w:after="0"/>
              <w:jc w:val="center"/>
              <w:rPr>
                <w:rFonts w:eastAsia="SimSun"/>
                <w:lang w:eastAsia="zh-CN"/>
              </w:rPr>
            </w:pPr>
            <w:r>
              <w:rPr>
                <w:rFonts w:eastAsia="SimSun"/>
                <w:lang w:eastAsia="zh-CN"/>
              </w:rPr>
              <w:t>TDD</w:t>
            </w:r>
          </w:p>
        </w:tc>
        <w:tc>
          <w:tcPr>
            <w:tcW w:w="1318" w:type="dxa"/>
          </w:tcPr>
          <w:p w:rsidR="00FC1D1C" w:rsidRPr="00491B7B" w:rsidRDefault="00FC1D1C" w:rsidP="00695FE1">
            <w:pPr>
              <w:spacing w:after="0"/>
              <w:jc w:val="center"/>
              <w:rPr>
                <w:rFonts w:eastAsia="SimSun"/>
                <w:lang w:eastAsia="zh-CN"/>
              </w:rPr>
            </w:pPr>
          </w:p>
        </w:tc>
        <w:tc>
          <w:tcPr>
            <w:tcW w:w="1319" w:type="dxa"/>
          </w:tcPr>
          <w:p w:rsidR="00FC1D1C" w:rsidRDefault="00FC1D1C" w:rsidP="00695FE1">
            <w:pPr>
              <w:spacing w:after="0"/>
              <w:jc w:val="center"/>
              <w:rPr>
                <w:rFonts w:eastAsia="SimSun"/>
                <w:lang w:eastAsia="zh-CN"/>
              </w:rPr>
            </w:pPr>
            <w:r>
              <w:rPr>
                <w:rFonts w:eastAsia="SimSun"/>
                <w:lang w:eastAsia="zh-CN"/>
              </w:rPr>
              <w:t>TDD 2xUL</w:t>
            </w:r>
          </w:p>
        </w:tc>
        <w:tc>
          <w:tcPr>
            <w:tcW w:w="1468" w:type="dxa"/>
          </w:tcPr>
          <w:p w:rsidR="00FC1D1C" w:rsidRDefault="00FC1D1C" w:rsidP="00695FE1">
            <w:pPr>
              <w:spacing w:after="0"/>
              <w:jc w:val="center"/>
              <w:rPr>
                <w:rFonts w:eastAsia="SimSun"/>
                <w:lang w:eastAsia="zh-CN"/>
              </w:rPr>
            </w:pPr>
            <w:r w:rsidRPr="002C4851">
              <w:rPr>
                <w:rFonts w:eastAsia="SimSun"/>
                <w:lang w:eastAsia="zh-CN"/>
              </w:rPr>
              <w:t>N/A</w:t>
            </w:r>
          </w:p>
        </w:tc>
        <w:tc>
          <w:tcPr>
            <w:tcW w:w="1428" w:type="dxa"/>
          </w:tcPr>
          <w:p w:rsidR="00FC1D1C" w:rsidRDefault="00FC1D1C" w:rsidP="00695FE1">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FC1D1C" w:rsidRDefault="00FC1D1C" w:rsidP="00695FE1">
            <w:pPr>
              <w:spacing w:after="0"/>
              <w:jc w:val="center"/>
              <w:rPr>
                <w:rFonts w:eastAsia="SimSun"/>
                <w:lang w:eastAsia="zh-CN"/>
              </w:rPr>
            </w:pPr>
            <w:r>
              <w:rPr>
                <w:rFonts w:eastAsia="SimSun"/>
                <w:lang w:eastAsia="zh-CN"/>
              </w:rPr>
              <w:t>All UL</w:t>
            </w:r>
          </w:p>
        </w:tc>
      </w:tr>
      <w:tr w:rsidR="00FC1D1C" w:rsidTr="00695FE1">
        <w:trPr>
          <w:jc w:val="center"/>
        </w:trPr>
        <w:tc>
          <w:tcPr>
            <w:tcW w:w="1354" w:type="dxa"/>
            <w:tcBorders>
              <w:left w:val="single" w:sz="12" w:space="0" w:color="auto"/>
              <w:bottom w:val="single" w:sz="12" w:space="0" w:color="auto"/>
            </w:tcBorders>
          </w:tcPr>
          <w:p w:rsidR="00FC1D1C" w:rsidRPr="00491B7B" w:rsidRDefault="004021FA" w:rsidP="00695FE1">
            <w:pPr>
              <w:spacing w:after="0"/>
              <w:jc w:val="center"/>
              <w:rPr>
                <w:rFonts w:eastAsia="SimSun"/>
                <w:lang w:eastAsia="zh-CN"/>
              </w:rPr>
            </w:pPr>
            <w:r>
              <w:rPr>
                <w:rFonts w:eastAsia="SimSun"/>
                <w:lang w:eastAsia="zh-CN"/>
              </w:rPr>
              <w:t>7</w:t>
            </w:r>
          </w:p>
        </w:tc>
        <w:tc>
          <w:tcPr>
            <w:tcW w:w="1317" w:type="dxa"/>
            <w:tcBorders>
              <w:bottom w:val="single" w:sz="12" w:space="0" w:color="auto"/>
            </w:tcBorders>
          </w:tcPr>
          <w:p w:rsidR="00FC1D1C" w:rsidRDefault="00FC1D1C" w:rsidP="00695FE1">
            <w:pPr>
              <w:spacing w:after="0"/>
              <w:jc w:val="center"/>
              <w:rPr>
                <w:rFonts w:eastAsia="SimSun"/>
                <w:lang w:eastAsia="zh-CN"/>
              </w:rPr>
            </w:pPr>
            <w:r w:rsidRPr="00953460">
              <w:rPr>
                <w:rFonts w:eastAsia="SimSun"/>
                <w:lang w:eastAsia="zh-CN"/>
              </w:rPr>
              <w:t>SUL</w:t>
            </w:r>
          </w:p>
        </w:tc>
        <w:tc>
          <w:tcPr>
            <w:tcW w:w="1318" w:type="dxa"/>
            <w:tcBorders>
              <w:bottom w:val="single" w:sz="12" w:space="0" w:color="auto"/>
            </w:tcBorders>
          </w:tcPr>
          <w:p w:rsidR="00FC1D1C" w:rsidRDefault="00FC1D1C" w:rsidP="00695FE1">
            <w:pPr>
              <w:spacing w:after="0"/>
              <w:jc w:val="center"/>
              <w:rPr>
                <w:rFonts w:eastAsia="SimSun"/>
                <w:lang w:eastAsia="zh-CN"/>
              </w:rPr>
            </w:pPr>
            <w:r>
              <w:rPr>
                <w:rFonts w:eastAsia="SimSun"/>
                <w:lang w:eastAsia="zh-CN"/>
              </w:rPr>
              <w:t>FDD</w:t>
            </w:r>
          </w:p>
        </w:tc>
        <w:tc>
          <w:tcPr>
            <w:tcW w:w="1318" w:type="dxa"/>
            <w:tcBorders>
              <w:bottom w:val="single" w:sz="12" w:space="0" w:color="auto"/>
            </w:tcBorders>
          </w:tcPr>
          <w:p w:rsidR="00FC1D1C" w:rsidRPr="00491B7B" w:rsidRDefault="00FC1D1C" w:rsidP="00695FE1">
            <w:pPr>
              <w:spacing w:after="0"/>
              <w:jc w:val="center"/>
              <w:rPr>
                <w:rFonts w:eastAsia="SimSun"/>
                <w:lang w:eastAsia="zh-CN"/>
              </w:rPr>
            </w:pPr>
          </w:p>
        </w:tc>
        <w:tc>
          <w:tcPr>
            <w:tcW w:w="1319" w:type="dxa"/>
            <w:tcBorders>
              <w:bottom w:val="single" w:sz="12" w:space="0" w:color="auto"/>
            </w:tcBorders>
          </w:tcPr>
          <w:p w:rsidR="00FC1D1C" w:rsidRDefault="00FC1D1C" w:rsidP="00695FE1">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Borders>
              <w:bottom w:val="single" w:sz="12" w:space="0" w:color="auto"/>
            </w:tcBorders>
          </w:tcPr>
          <w:p w:rsidR="00FC1D1C" w:rsidRDefault="00FC1D1C" w:rsidP="00695FE1">
            <w:pPr>
              <w:spacing w:after="0"/>
              <w:jc w:val="center"/>
              <w:rPr>
                <w:rFonts w:eastAsia="SimSun"/>
                <w:lang w:eastAsia="zh-CN"/>
              </w:rPr>
            </w:pPr>
            <w:r w:rsidRPr="002C4851">
              <w:rPr>
                <w:rFonts w:eastAsia="SimSun"/>
                <w:lang w:eastAsia="zh-CN"/>
              </w:rPr>
              <w:t>N/A</w:t>
            </w:r>
          </w:p>
        </w:tc>
        <w:tc>
          <w:tcPr>
            <w:tcW w:w="1428" w:type="dxa"/>
            <w:tcBorders>
              <w:bottom w:val="single" w:sz="12" w:space="0" w:color="auto"/>
            </w:tcBorders>
          </w:tcPr>
          <w:p w:rsidR="00FC1D1C" w:rsidRDefault="00FC1D1C" w:rsidP="00695FE1">
            <w:pPr>
              <w:spacing w:after="0"/>
              <w:jc w:val="center"/>
              <w:rPr>
                <w:rFonts w:eastAsia="SimSun"/>
                <w:lang w:eastAsia="zh-CN"/>
              </w:rPr>
            </w:pPr>
            <w:r>
              <w:rPr>
                <w:rFonts w:eastAsia="SimSun"/>
                <w:lang w:eastAsia="zh-CN"/>
              </w:rPr>
              <w:t xml:space="preserve">Carrier </w:t>
            </w:r>
            <w:r w:rsidR="009771E3">
              <w:rPr>
                <w:rFonts w:eastAsia="SimSun"/>
                <w:lang w:eastAsia="zh-CN"/>
              </w:rPr>
              <w:t>2</w:t>
            </w:r>
          </w:p>
        </w:tc>
        <w:tc>
          <w:tcPr>
            <w:tcW w:w="1161" w:type="dxa"/>
            <w:tcBorders>
              <w:bottom w:val="single" w:sz="12" w:space="0" w:color="auto"/>
              <w:right w:val="single" w:sz="12" w:space="0" w:color="auto"/>
            </w:tcBorders>
          </w:tcPr>
          <w:p w:rsidR="00FC1D1C" w:rsidRDefault="00FC1D1C" w:rsidP="00695FE1">
            <w:pPr>
              <w:spacing w:after="0"/>
              <w:jc w:val="center"/>
              <w:rPr>
                <w:rFonts w:eastAsia="SimSun"/>
                <w:lang w:eastAsia="zh-CN"/>
              </w:rPr>
            </w:pPr>
            <w:r>
              <w:rPr>
                <w:rFonts w:eastAsia="SimSun"/>
                <w:lang w:eastAsia="zh-CN"/>
              </w:rPr>
              <w:t>All UL</w:t>
            </w:r>
          </w:p>
        </w:tc>
      </w:tr>
    </w:tbl>
    <w:p w:rsidR="00CC35B4" w:rsidRPr="00695FE1" w:rsidRDefault="0031440B" w:rsidP="00695FE1">
      <w:pPr>
        <w:spacing w:after="0"/>
        <w:jc w:val="center"/>
        <w:rPr>
          <w:rFonts w:eastAsia="SimSun"/>
          <w:b/>
          <w:lang w:eastAsia="zh-CN"/>
        </w:rPr>
      </w:pPr>
      <w:r>
        <w:rPr>
          <w:rFonts w:eastAsia="SimSun"/>
          <w:b/>
          <w:lang w:eastAsia="zh-CN"/>
        </w:rPr>
        <w:t>Table 1. UL/DL interruption</w:t>
      </w:r>
    </w:p>
    <w:p w:rsidR="00491B7B" w:rsidRDefault="00491B7B" w:rsidP="004F61E8">
      <w:pPr>
        <w:spacing w:after="0"/>
        <w:jc w:val="both"/>
        <w:rPr>
          <w:rFonts w:eastAsia="SimSun"/>
          <w:lang w:eastAsia="zh-CN"/>
        </w:rPr>
      </w:pPr>
    </w:p>
    <w:p w:rsidR="00A64666" w:rsidRDefault="00A64666" w:rsidP="004F61E8">
      <w:pPr>
        <w:spacing w:after="0"/>
        <w:jc w:val="both"/>
        <w:rPr>
          <w:rFonts w:eastAsia="SimSun"/>
          <w:lang w:eastAsia="zh-CN"/>
        </w:rPr>
      </w:pPr>
      <w:r>
        <w:rPr>
          <w:rFonts w:eastAsia="SimSun"/>
          <w:lang w:eastAsia="zh-CN"/>
        </w:rPr>
        <w:t>Considering handling of DL reception interruption, some cases may need to allow interruption but others are not. Here we have following proposal:</w:t>
      </w:r>
    </w:p>
    <w:p w:rsidR="00AF23D4" w:rsidRDefault="00AF23D4" w:rsidP="004F61E8">
      <w:pPr>
        <w:spacing w:after="0"/>
        <w:jc w:val="both"/>
        <w:rPr>
          <w:rFonts w:eastAsia="SimSun"/>
          <w:b/>
          <w:i/>
          <w:lang w:eastAsia="zh-CN"/>
        </w:rPr>
      </w:pPr>
    </w:p>
    <w:p w:rsidR="00A64666" w:rsidRPr="00A64666" w:rsidRDefault="00A64666" w:rsidP="004F61E8">
      <w:pPr>
        <w:spacing w:after="0"/>
        <w:jc w:val="both"/>
        <w:rPr>
          <w:rFonts w:eastAsia="SimSun"/>
          <w:b/>
          <w:i/>
          <w:lang w:eastAsia="zh-CN"/>
        </w:rPr>
      </w:pPr>
      <w:r>
        <w:rPr>
          <w:rFonts w:eastAsia="SimSun"/>
          <w:b/>
          <w:i/>
          <w:lang w:eastAsia="zh-CN"/>
        </w:rPr>
        <w:t xml:space="preserve">Proposal 2: </w:t>
      </w:r>
      <w:r w:rsidRPr="00A64666">
        <w:rPr>
          <w:rFonts w:eastAsia="SimSun"/>
          <w:b/>
          <w:i/>
          <w:lang w:eastAsia="zh-CN"/>
        </w:rPr>
        <w:t>Define different capabilities for UEs with and without DL reception interruption</w:t>
      </w:r>
      <w:r>
        <w:rPr>
          <w:rFonts w:eastAsia="SimSun"/>
          <w:b/>
          <w:i/>
          <w:lang w:eastAsia="zh-CN"/>
        </w:rPr>
        <w:t xml:space="preserve"> per operation band</w:t>
      </w:r>
    </w:p>
    <w:p w:rsidR="00BF60B9" w:rsidRPr="00A55ABE" w:rsidRDefault="00CC35B4" w:rsidP="004F61E8">
      <w:pPr>
        <w:spacing w:after="0"/>
        <w:jc w:val="both"/>
        <w:rPr>
          <w:rFonts w:eastAsia="SimSun"/>
          <w:b/>
          <w:i/>
          <w:u w:val="single"/>
          <w:lang w:eastAsia="zh-CN"/>
        </w:rPr>
      </w:pPr>
      <w:r>
        <w:rPr>
          <w:rFonts w:eastAsia="SimSun"/>
          <w:b/>
          <w:i/>
          <w:lang w:eastAsia="zh-CN"/>
        </w:rPr>
        <w:t xml:space="preserve">Proposal </w:t>
      </w:r>
      <w:r w:rsidR="00DE3E8D">
        <w:rPr>
          <w:rFonts w:eastAsia="SimSun"/>
          <w:b/>
          <w:i/>
          <w:lang w:eastAsia="zh-CN"/>
        </w:rPr>
        <w:t>3</w:t>
      </w:r>
      <w:r>
        <w:rPr>
          <w:rFonts w:eastAsia="SimSun"/>
          <w:b/>
          <w:i/>
          <w:lang w:eastAsia="zh-CN"/>
        </w:rPr>
        <w:t>: T</w:t>
      </w:r>
      <w:r w:rsidR="00F411E3" w:rsidRPr="00A55ABE">
        <w:rPr>
          <w:rFonts w:eastAsia="SimSun"/>
          <w:b/>
          <w:i/>
          <w:lang w:eastAsia="zh-CN"/>
        </w:rPr>
        <w:t xml:space="preserve">est setup </w:t>
      </w:r>
      <w:r>
        <w:rPr>
          <w:rFonts w:eastAsia="SimSun"/>
          <w:b/>
          <w:i/>
          <w:lang w:eastAsia="zh-CN"/>
        </w:rPr>
        <w:t xml:space="preserve">in RAN5 </w:t>
      </w:r>
      <w:r w:rsidR="00F411E3" w:rsidRPr="00A55ABE">
        <w:rPr>
          <w:rFonts w:eastAsia="SimSun"/>
          <w:b/>
          <w:i/>
          <w:lang w:eastAsia="zh-CN"/>
        </w:rPr>
        <w:t>shall also be linked together</w:t>
      </w:r>
      <w:r>
        <w:rPr>
          <w:rFonts w:eastAsia="SimSun"/>
          <w:b/>
          <w:i/>
          <w:lang w:eastAsia="zh-CN"/>
        </w:rPr>
        <w:t xml:space="preserve"> with switching time period</w:t>
      </w:r>
      <w:r w:rsidR="00BF60B9" w:rsidRPr="00A55ABE">
        <w:rPr>
          <w:rFonts w:eastAsia="SimSun"/>
          <w:b/>
          <w:i/>
          <w:lang w:eastAsia="zh-CN"/>
        </w:rPr>
        <w:t>.</w:t>
      </w:r>
    </w:p>
    <w:p w:rsidR="002A4A31" w:rsidRPr="00A55ABE" w:rsidRDefault="002A4A31" w:rsidP="004F61E8">
      <w:pPr>
        <w:spacing w:after="0"/>
        <w:jc w:val="both"/>
        <w:rPr>
          <w:lang w:eastAsia="ja-JP"/>
        </w:rPr>
      </w:pPr>
    </w:p>
    <w:p w:rsidR="00AF23D4" w:rsidRDefault="00A64666" w:rsidP="004F61E8">
      <w:pPr>
        <w:spacing w:after="0"/>
        <w:jc w:val="both"/>
        <w:rPr>
          <w:lang w:eastAsia="ja-JP"/>
        </w:rPr>
      </w:pPr>
      <w:r>
        <w:rPr>
          <w:lang w:eastAsia="ja-JP"/>
        </w:rPr>
        <w:t>For switching time UE capability reporting</w:t>
      </w:r>
      <w:r w:rsidR="00AF23D4">
        <w:rPr>
          <w:lang w:eastAsia="ja-JP"/>
        </w:rPr>
        <w:t>, since this is highly depend on UE implementation on uplink chains, it shall be reported per uplink band configuration.</w:t>
      </w:r>
    </w:p>
    <w:p w:rsidR="00AF23D4" w:rsidRDefault="00AF23D4" w:rsidP="004F61E8">
      <w:pPr>
        <w:spacing w:after="0"/>
        <w:jc w:val="both"/>
        <w:rPr>
          <w:lang w:eastAsia="ja-JP"/>
        </w:rPr>
      </w:pPr>
    </w:p>
    <w:p w:rsidR="00A55ABE" w:rsidRDefault="00AF23D4" w:rsidP="00AF23D4">
      <w:pPr>
        <w:spacing w:after="0"/>
        <w:jc w:val="both"/>
        <w:rPr>
          <w:b/>
          <w:i/>
          <w:lang w:eastAsia="ja-JP"/>
        </w:rPr>
      </w:pPr>
      <w:r>
        <w:rPr>
          <w:b/>
          <w:i/>
          <w:lang w:eastAsia="ja-JP"/>
        </w:rPr>
        <w:t>Proposal 4: The switching time UE capability reporting shall be signalled per uplink band configuration.</w:t>
      </w:r>
    </w:p>
    <w:p w:rsidR="00AF23D4" w:rsidRDefault="00AF23D4" w:rsidP="00AF23D4">
      <w:pPr>
        <w:spacing w:after="0"/>
        <w:jc w:val="both"/>
        <w:rPr>
          <w:b/>
          <w:i/>
          <w:lang w:eastAsia="ja-JP"/>
        </w:rPr>
      </w:pPr>
    </w:p>
    <w:p w:rsidR="00AF23D4" w:rsidRDefault="00AF23D4" w:rsidP="00AF23D4">
      <w:pPr>
        <w:spacing w:after="0"/>
        <w:jc w:val="both"/>
        <w:rPr>
          <w:lang w:eastAsia="ja-JP"/>
        </w:rPr>
      </w:pPr>
      <w:r>
        <w:rPr>
          <w:lang w:eastAsia="ja-JP"/>
        </w:rPr>
        <w:lastRenderedPageBreak/>
        <w:t>As for PUSCH preparation procedure, our view is switching time is in addition to PUSCH preparation procedure. However the discussion shall leave to RAN1 discussion.</w:t>
      </w:r>
    </w:p>
    <w:p w:rsidR="00AF23D4" w:rsidRDefault="00AF23D4" w:rsidP="00AF23D4">
      <w:pPr>
        <w:spacing w:after="0"/>
        <w:jc w:val="both"/>
        <w:rPr>
          <w:lang w:eastAsia="ja-JP"/>
        </w:rPr>
      </w:pPr>
    </w:p>
    <w:p w:rsidR="00AF23D4" w:rsidRPr="00AF23D4" w:rsidRDefault="00AF23D4" w:rsidP="00AF23D4">
      <w:pPr>
        <w:spacing w:after="0"/>
        <w:jc w:val="both"/>
        <w:rPr>
          <w:b/>
          <w:i/>
          <w:lang w:eastAsia="ja-JP"/>
        </w:rPr>
      </w:pPr>
      <w:r>
        <w:rPr>
          <w:b/>
          <w:i/>
          <w:lang w:eastAsia="ja-JP"/>
        </w:rPr>
        <w:t>Proposal 5: Switching time is in addition to PUSCH preparation procedure</w:t>
      </w:r>
      <w:r w:rsidR="00E16573">
        <w:rPr>
          <w:b/>
          <w:i/>
          <w:lang w:eastAsia="ja-JP"/>
        </w:rPr>
        <w:t xml:space="preserve"> and shall be further discussed spec change impact in RAN1</w:t>
      </w:r>
    </w:p>
    <w:p w:rsidR="00A76D65" w:rsidRDefault="00A76D65" w:rsidP="004F61E8">
      <w:pPr>
        <w:pBdr>
          <w:bottom w:val="single" w:sz="6" w:space="1" w:color="auto"/>
        </w:pBdr>
        <w:spacing w:after="0"/>
        <w:jc w:val="both"/>
        <w:rPr>
          <w:lang w:eastAsia="ja-JP"/>
        </w:rPr>
      </w:pPr>
    </w:p>
    <w:p w:rsidR="00E2028A" w:rsidRPr="00E2028A" w:rsidRDefault="00E2028A" w:rsidP="004F61E8">
      <w:pPr>
        <w:spacing w:after="0"/>
        <w:jc w:val="both"/>
        <w:rPr>
          <w:rFonts w:ascii="Arial" w:hAnsi="Arial" w:cs="Arial"/>
          <w:sz w:val="40"/>
          <w:szCs w:val="40"/>
          <w:lang w:eastAsia="ja-JP"/>
        </w:rPr>
      </w:pPr>
      <w:r w:rsidRPr="00E2028A">
        <w:rPr>
          <w:rFonts w:ascii="Arial" w:hAnsi="Arial" w:cs="Arial"/>
          <w:sz w:val="40"/>
          <w:szCs w:val="40"/>
          <w:lang w:eastAsia="ja-JP"/>
        </w:rPr>
        <w:t>3. Conclusion</w:t>
      </w:r>
    </w:p>
    <w:p w:rsidR="00E2028A" w:rsidRDefault="00E2028A" w:rsidP="004F61E8">
      <w:pPr>
        <w:spacing w:after="0"/>
        <w:jc w:val="both"/>
        <w:rPr>
          <w:lang w:eastAsia="ja-JP"/>
        </w:rPr>
      </w:pPr>
    </w:p>
    <w:p w:rsidR="00334C05" w:rsidRDefault="00E2028A" w:rsidP="004F61E8">
      <w:pPr>
        <w:spacing w:after="0"/>
        <w:jc w:val="both"/>
        <w:rPr>
          <w:lang w:eastAsia="ja-JP"/>
        </w:rPr>
      </w:pPr>
      <w:r>
        <w:rPr>
          <w:lang w:eastAsia="ja-JP"/>
        </w:rPr>
        <w:t>In this contribution, we provide our views and proposals:</w:t>
      </w:r>
    </w:p>
    <w:p w:rsidR="00E16573" w:rsidRDefault="00E16573" w:rsidP="00E16573">
      <w:pPr>
        <w:spacing w:after="0"/>
        <w:jc w:val="both"/>
        <w:rPr>
          <w:rFonts w:eastAsia="SimSun"/>
          <w:b/>
          <w:i/>
          <w:lang w:eastAsia="zh-CN"/>
        </w:rPr>
      </w:pPr>
      <w:r w:rsidRPr="00A55ABE">
        <w:rPr>
          <w:rFonts w:eastAsia="SimSun"/>
          <w:b/>
          <w:i/>
          <w:lang w:eastAsia="zh-CN"/>
        </w:rPr>
        <w:t xml:space="preserve">Proposal </w:t>
      </w:r>
      <w:r>
        <w:rPr>
          <w:rFonts w:eastAsia="SimSun"/>
          <w:b/>
          <w:i/>
          <w:lang w:eastAsia="zh-CN"/>
        </w:rPr>
        <w:t>1</w:t>
      </w:r>
      <w:r w:rsidRPr="00A55ABE">
        <w:rPr>
          <w:rFonts w:eastAsia="SimSun"/>
          <w:b/>
          <w:i/>
          <w:lang w:eastAsia="zh-CN"/>
        </w:rPr>
        <w:t>: For EN-DC without SUL</w:t>
      </w:r>
      <w:r>
        <w:rPr>
          <w:rFonts w:eastAsia="SimSun"/>
          <w:b/>
          <w:i/>
          <w:lang w:eastAsia="zh-CN"/>
        </w:rPr>
        <w:t>,</w:t>
      </w:r>
      <w:r w:rsidRPr="00A55ABE">
        <w:rPr>
          <w:rFonts w:eastAsia="SimSun"/>
          <w:b/>
          <w:i/>
          <w:lang w:eastAsia="zh-CN"/>
        </w:rPr>
        <w:t xml:space="preserve"> inter-band UL CA</w:t>
      </w:r>
      <w:r>
        <w:rPr>
          <w:rFonts w:eastAsia="SimSun"/>
          <w:b/>
          <w:i/>
          <w:lang w:eastAsia="zh-CN"/>
        </w:rPr>
        <w:t xml:space="preserve"> and standalone SUL in case 1</w:t>
      </w:r>
      <w:r w:rsidRPr="00A55ABE">
        <w:rPr>
          <w:rFonts w:eastAsia="SimSun"/>
          <w:b/>
          <w:i/>
          <w:lang w:eastAsia="zh-CN"/>
        </w:rPr>
        <w:t>, Downlink interruption shall be allowed for FDD bands during switching time period</w:t>
      </w:r>
      <w:r>
        <w:rPr>
          <w:rFonts w:eastAsia="SimSun"/>
          <w:b/>
          <w:i/>
          <w:lang w:eastAsia="zh-CN"/>
        </w:rPr>
        <w:t xml:space="preserve"> or TDD+TDD with asynchronous transmission operation. Uplink interruption shall be allowed on both UL carriers.</w:t>
      </w:r>
    </w:p>
    <w:p w:rsidR="00E16573" w:rsidRDefault="00E16573" w:rsidP="00E16573">
      <w:pPr>
        <w:spacing w:after="0"/>
        <w:jc w:val="both"/>
        <w:rPr>
          <w:rFonts w:eastAsia="SimSun"/>
          <w:b/>
          <w:i/>
          <w:lang w:eastAsia="zh-CN"/>
        </w:rPr>
      </w:pPr>
      <w:r>
        <w:rPr>
          <w:rFonts w:eastAsia="SimSun"/>
          <w:b/>
          <w:i/>
          <w:lang w:eastAsia="zh-CN"/>
        </w:rPr>
        <w:t xml:space="preserve">Table 1 lists possible scenarios for further discussions </w:t>
      </w:r>
    </w:p>
    <w:tbl>
      <w:tblPr>
        <w:tblStyle w:val="aff"/>
        <w:tblW w:w="0" w:type="auto"/>
        <w:jc w:val="center"/>
        <w:tblLook w:val="04A0" w:firstRow="1" w:lastRow="0" w:firstColumn="1" w:lastColumn="0" w:noHBand="0" w:noVBand="1"/>
      </w:tblPr>
      <w:tblGrid>
        <w:gridCol w:w="1354"/>
        <w:gridCol w:w="1317"/>
        <w:gridCol w:w="1318"/>
        <w:gridCol w:w="1318"/>
        <w:gridCol w:w="1319"/>
        <w:gridCol w:w="1468"/>
        <w:gridCol w:w="1428"/>
        <w:gridCol w:w="1161"/>
      </w:tblGrid>
      <w:tr w:rsidR="00E16573" w:rsidTr="008E3AEB">
        <w:trPr>
          <w:jc w:val="center"/>
        </w:trPr>
        <w:tc>
          <w:tcPr>
            <w:tcW w:w="1354" w:type="dxa"/>
            <w:vMerge w:val="restart"/>
            <w:tcBorders>
              <w:top w:val="single" w:sz="12" w:space="0" w:color="auto"/>
              <w:left w:val="single" w:sz="12" w:space="0" w:color="auto"/>
            </w:tcBorders>
          </w:tcPr>
          <w:p w:rsidR="00E16573" w:rsidRPr="00695FE1" w:rsidRDefault="00E16573" w:rsidP="008E3AEB">
            <w:pPr>
              <w:spacing w:after="0"/>
              <w:jc w:val="center"/>
              <w:rPr>
                <w:rFonts w:eastAsia="SimSun"/>
                <w:lang w:eastAsia="zh-CN"/>
              </w:rPr>
            </w:pPr>
            <w:r w:rsidRPr="00695FE1">
              <w:rPr>
                <w:rFonts w:eastAsia="SimSun"/>
                <w:lang w:eastAsia="zh-CN"/>
              </w:rPr>
              <w:t>Scenario ID</w:t>
            </w:r>
          </w:p>
        </w:tc>
        <w:tc>
          <w:tcPr>
            <w:tcW w:w="2635" w:type="dxa"/>
            <w:gridSpan w:val="2"/>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Case 1</w:t>
            </w:r>
          </w:p>
        </w:tc>
        <w:tc>
          <w:tcPr>
            <w:tcW w:w="2637" w:type="dxa"/>
            <w:gridSpan w:val="2"/>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Case 2</w:t>
            </w:r>
          </w:p>
        </w:tc>
        <w:tc>
          <w:tcPr>
            <w:tcW w:w="1468" w:type="dxa"/>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Synchronized UL/DL</w:t>
            </w:r>
          </w:p>
        </w:tc>
        <w:tc>
          <w:tcPr>
            <w:tcW w:w="2589" w:type="dxa"/>
            <w:gridSpan w:val="2"/>
            <w:tcBorders>
              <w:top w:val="single" w:sz="12" w:space="0" w:color="auto"/>
              <w:right w:val="single" w:sz="12" w:space="0" w:color="auto"/>
            </w:tcBorders>
          </w:tcPr>
          <w:p w:rsidR="00E16573" w:rsidRDefault="00E16573" w:rsidP="008E3AEB">
            <w:pPr>
              <w:spacing w:after="0"/>
              <w:jc w:val="center"/>
              <w:rPr>
                <w:rFonts w:eastAsia="SimSun"/>
                <w:lang w:eastAsia="zh-CN"/>
              </w:rPr>
            </w:pPr>
            <w:r>
              <w:rPr>
                <w:rFonts w:eastAsia="SimSun"/>
                <w:lang w:eastAsia="zh-CN"/>
              </w:rPr>
              <w:t>Interruption during switching</w:t>
            </w:r>
          </w:p>
        </w:tc>
      </w:tr>
      <w:tr w:rsidR="00E16573" w:rsidTr="008E3AEB">
        <w:trPr>
          <w:jc w:val="center"/>
        </w:trPr>
        <w:tc>
          <w:tcPr>
            <w:tcW w:w="1354" w:type="dxa"/>
            <w:vMerge/>
            <w:tcBorders>
              <w:left w:val="single" w:sz="12" w:space="0" w:color="auto"/>
              <w:bottom w:val="single" w:sz="12" w:space="0" w:color="auto"/>
            </w:tcBorders>
          </w:tcPr>
          <w:p w:rsidR="00E16573" w:rsidRPr="00695FE1" w:rsidRDefault="00E16573" w:rsidP="008E3AEB">
            <w:pPr>
              <w:spacing w:after="0"/>
              <w:jc w:val="center"/>
              <w:rPr>
                <w:rFonts w:eastAsia="SimSun"/>
                <w:lang w:eastAsia="zh-CN"/>
              </w:rPr>
            </w:pPr>
          </w:p>
        </w:tc>
        <w:tc>
          <w:tcPr>
            <w:tcW w:w="1317" w:type="dxa"/>
            <w:tcBorders>
              <w:bottom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Carrier 1</w:t>
            </w:r>
          </w:p>
        </w:tc>
        <w:tc>
          <w:tcPr>
            <w:tcW w:w="1318" w:type="dxa"/>
            <w:tcBorders>
              <w:bottom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Carrier 2</w:t>
            </w:r>
          </w:p>
        </w:tc>
        <w:tc>
          <w:tcPr>
            <w:tcW w:w="1318" w:type="dxa"/>
            <w:tcBorders>
              <w:bottom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Carrier 1</w:t>
            </w:r>
          </w:p>
        </w:tc>
        <w:tc>
          <w:tcPr>
            <w:tcW w:w="1319" w:type="dxa"/>
            <w:tcBorders>
              <w:bottom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Carrier 2</w:t>
            </w:r>
          </w:p>
        </w:tc>
        <w:tc>
          <w:tcPr>
            <w:tcW w:w="1468" w:type="dxa"/>
            <w:tcBorders>
              <w:bottom w:val="single" w:sz="12" w:space="0" w:color="auto"/>
            </w:tcBorders>
          </w:tcPr>
          <w:p w:rsidR="00E16573" w:rsidRPr="00695FE1" w:rsidRDefault="00E16573" w:rsidP="008E3AEB">
            <w:pPr>
              <w:spacing w:after="0"/>
              <w:jc w:val="center"/>
              <w:rPr>
                <w:rFonts w:eastAsia="SimSun"/>
                <w:lang w:eastAsia="zh-CN"/>
              </w:rPr>
            </w:pPr>
          </w:p>
        </w:tc>
        <w:tc>
          <w:tcPr>
            <w:tcW w:w="1428" w:type="dxa"/>
            <w:tcBorders>
              <w:bottom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DL</w:t>
            </w:r>
          </w:p>
        </w:tc>
        <w:tc>
          <w:tcPr>
            <w:tcW w:w="1161" w:type="dxa"/>
            <w:tcBorders>
              <w:bottom w:val="single" w:sz="12" w:space="0" w:color="auto"/>
              <w:righ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UL</w:t>
            </w:r>
          </w:p>
        </w:tc>
      </w:tr>
      <w:tr w:rsidR="00E16573" w:rsidTr="008E3AEB">
        <w:trPr>
          <w:jc w:val="center"/>
        </w:trPr>
        <w:tc>
          <w:tcPr>
            <w:tcW w:w="1354" w:type="dxa"/>
            <w:tcBorders>
              <w:top w:val="single" w:sz="12" w:space="0" w:color="auto"/>
              <w:left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1</w:t>
            </w:r>
          </w:p>
        </w:tc>
        <w:tc>
          <w:tcPr>
            <w:tcW w:w="1317" w:type="dxa"/>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FDD</w:t>
            </w:r>
          </w:p>
        </w:tc>
        <w:tc>
          <w:tcPr>
            <w:tcW w:w="1318" w:type="dxa"/>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TDD</w:t>
            </w:r>
          </w:p>
        </w:tc>
        <w:tc>
          <w:tcPr>
            <w:tcW w:w="1318" w:type="dxa"/>
            <w:tcBorders>
              <w:top w:val="single" w:sz="12" w:space="0" w:color="auto"/>
            </w:tcBorders>
          </w:tcPr>
          <w:p w:rsidR="00E16573" w:rsidRPr="00695FE1" w:rsidRDefault="00E16573" w:rsidP="008E3AEB">
            <w:pPr>
              <w:spacing w:after="0"/>
              <w:jc w:val="center"/>
              <w:rPr>
                <w:rFonts w:eastAsia="SimSun"/>
                <w:lang w:eastAsia="zh-CN"/>
              </w:rPr>
            </w:pPr>
          </w:p>
        </w:tc>
        <w:tc>
          <w:tcPr>
            <w:tcW w:w="1319" w:type="dxa"/>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TDD 2xUL</w:t>
            </w:r>
          </w:p>
        </w:tc>
        <w:tc>
          <w:tcPr>
            <w:tcW w:w="1468" w:type="dxa"/>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N/A</w:t>
            </w:r>
          </w:p>
        </w:tc>
        <w:tc>
          <w:tcPr>
            <w:tcW w:w="1428" w:type="dxa"/>
            <w:tcBorders>
              <w:top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Carrier 1</w:t>
            </w:r>
          </w:p>
        </w:tc>
        <w:tc>
          <w:tcPr>
            <w:tcW w:w="1161" w:type="dxa"/>
            <w:tcBorders>
              <w:top w:val="single" w:sz="12" w:space="0" w:color="auto"/>
              <w:righ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All UL</w:t>
            </w:r>
          </w:p>
        </w:tc>
      </w:tr>
      <w:tr w:rsidR="00E16573" w:rsidTr="008E3AEB">
        <w:trPr>
          <w:jc w:val="center"/>
        </w:trPr>
        <w:tc>
          <w:tcPr>
            <w:tcW w:w="1354" w:type="dxa"/>
            <w:tcBorders>
              <w:left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2</w:t>
            </w:r>
          </w:p>
        </w:tc>
        <w:tc>
          <w:tcPr>
            <w:tcW w:w="1317" w:type="dxa"/>
          </w:tcPr>
          <w:p w:rsidR="00E16573" w:rsidRPr="00695FE1" w:rsidRDefault="00E16573" w:rsidP="008E3AEB">
            <w:pPr>
              <w:spacing w:after="0"/>
              <w:jc w:val="center"/>
              <w:rPr>
                <w:rFonts w:eastAsia="SimSun"/>
                <w:lang w:eastAsia="zh-CN"/>
              </w:rPr>
            </w:pPr>
            <w:r>
              <w:rPr>
                <w:rFonts w:eastAsia="SimSun"/>
                <w:lang w:eastAsia="zh-CN"/>
              </w:rPr>
              <w:t>FDD</w:t>
            </w:r>
          </w:p>
        </w:tc>
        <w:tc>
          <w:tcPr>
            <w:tcW w:w="1318" w:type="dxa"/>
          </w:tcPr>
          <w:p w:rsidR="00E16573" w:rsidRPr="00695FE1" w:rsidRDefault="00E16573" w:rsidP="008E3AEB">
            <w:pPr>
              <w:spacing w:after="0"/>
              <w:jc w:val="center"/>
              <w:rPr>
                <w:rFonts w:eastAsia="SimSun"/>
                <w:lang w:eastAsia="zh-CN"/>
              </w:rPr>
            </w:pPr>
            <w:r>
              <w:rPr>
                <w:rFonts w:eastAsia="SimSun"/>
                <w:lang w:eastAsia="zh-CN"/>
              </w:rPr>
              <w:t>FDD</w:t>
            </w:r>
          </w:p>
        </w:tc>
        <w:tc>
          <w:tcPr>
            <w:tcW w:w="1318" w:type="dxa"/>
          </w:tcPr>
          <w:p w:rsidR="00E16573" w:rsidRPr="00695FE1" w:rsidRDefault="00E16573" w:rsidP="008E3AEB">
            <w:pPr>
              <w:spacing w:after="0"/>
              <w:jc w:val="center"/>
              <w:rPr>
                <w:rFonts w:eastAsia="SimSun"/>
                <w:lang w:eastAsia="zh-CN"/>
              </w:rPr>
            </w:pPr>
          </w:p>
        </w:tc>
        <w:tc>
          <w:tcPr>
            <w:tcW w:w="1319" w:type="dxa"/>
          </w:tcPr>
          <w:p w:rsidR="00E16573" w:rsidRPr="00695FE1" w:rsidRDefault="00E16573" w:rsidP="008E3AEB">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E16573" w:rsidRPr="00695FE1" w:rsidRDefault="00E16573" w:rsidP="008E3AEB">
            <w:pPr>
              <w:spacing w:after="0"/>
              <w:jc w:val="center"/>
              <w:rPr>
                <w:rFonts w:eastAsia="SimSun"/>
                <w:lang w:eastAsia="zh-CN"/>
              </w:rPr>
            </w:pPr>
            <w:r>
              <w:rPr>
                <w:rFonts w:eastAsia="SimSun"/>
                <w:lang w:eastAsia="zh-CN"/>
              </w:rPr>
              <w:t>N/A</w:t>
            </w:r>
          </w:p>
        </w:tc>
        <w:tc>
          <w:tcPr>
            <w:tcW w:w="1428" w:type="dxa"/>
          </w:tcPr>
          <w:p w:rsidR="00E16573" w:rsidRPr="00695FE1" w:rsidRDefault="00E16573" w:rsidP="008E3AEB">
            <w:pPr>
              <w:spacing w:after="0"/>
              <w:jc w:val="center"/>
              <w:rPr>
                <w:rFonts w:eastAsia="SimSun"/>
                <w:lang w:eastAsia="zh-CN"/>
              </w:rPr>
            </w:pPr>
            <w:r>
              <w:rPr>
                <w:rFonts w:eastAsia="SimSun"/>
                <w:lang w:eastAsia="zh-CN"/>
              </w:rPr>
              <w:t>All DL</w:t>
            </w:r>
          </w:p>
        </w:tc>
        <w:tc>
          <w:tcPr>
            <w:tcW w:w="1161" w:type="dxa"/>
            <w:tcBorders>
              <w:righ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All UL</w:t>
            </w:r>
          </w:p>
        </w:tc>
      </w:tr>
      <w:tr w:rsidR="00E16573" w:rsidTr="008E3AEB">
        <w:trPr>
          <w:jc w:val="center"/>
        </w:trPr>
        <w:tc>
          <w:tcPr>
            <w:tcW w:w="1354" w:type="dxa"/>
            <w:tcBorders>
              <w:left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3</w:t>
            </w:r>
          </w:p>
        </w:tc>
        <w:tc>
          <w:tcPr>
            <w:tcW w:w="1317" w:type="dxa"/>
          </w:tcPr>
          <w:p w:rsidR="00E16573" w:rsidRPr="00695FE1" w:rsidRDefault="00E16573" w:rsidP="008E3AEB">
            <w:pPr>
              <w:spacing w:after="0"/>
              <w:jc w:val="center"/>
              <w:rPr>
                <w:rFonts w:eastAsia="SimSun"/>
                <w:lang w:eastAsia="zh-CN"/>
              </w:rPr>
            </w:pPr>
            <w:r>
              <w:rPr>
                <w:rFonts w:eastAsia="SimSun"/>
                <w:lang w:eastAsia="zh-CN"/>
              </w:rPr>
              <w:t>TDD</w:t>
            </w:r>
          </w:p>
        </w:tc>
        <w:tc>
          <w:tcPr>
            <w:tcW w:w="1318" w:type="dxa"/>
          </w:tcPr>
          <w:p w:rsidR="00E16573" w:rsidRPr="00695FE1" w:rsidRDefault="00E16573" w:rsidP="008E3AEB">
            <w:pPr>
              <w:spacing w:after="0"/>
              <w:jc w:val="center"/>
              <w:rPr>
                <w:rFonts w:eastAsia="SimSun"/>
                <w:lang w:eastAsia="zh-CN"/>
              </w:rPr>
            </w:pPr>
            <w:r>
              <w:rPr>
                <w:rFonts w:eastAsia="SimSun"/>
                <w:lang w:eastAsia="zh-CN"/>
              </w:rPr>
              <w:t>TDD</w:t>
            </w:r>
          </w:p>
        </w:tc>
        <w:tc>
          <w:tcPr>
            <w:tcW w:w="1318" w:type="dxa"/>
          </w:tcPr>
          <w:p w:rsidR="00E16573" w:rsidRPr="00695FE1" w:rsidRDefault="00E16573" w:rsidP="008E3AEB">
            <w:pPr>
              <w:spacing w:after="0"/>
              <w:jc w:val="center"/>
              <w:rPr>
                <w:rFonts w:eastAsia="SimSun"/>
                <w:lang w:eastAsia="zh-CN"/>
              </w:rPr>
            </w:pPr>
          </w:p>
        </w:tc>
        <w:tc>
          <w:tcPr>
            <w:tcW w:w="1319" w:type="dxa"/>
          </w:tcPr>
          <w:p w:rsidR="00E16573" w:rsidRPr="00695FE1" w:rsidRDefault="00E16573" w:rsidP="008E3AEB">
            <w:pPr>
              <w:spacing w:after="0"/>
              <w:jc w:val="center"/>
              <w:rPr>
                <w:rFonts w:eastAsia="SimSun"/>
                <w:lang w:eastAsia="zh-CN"/>
              </w:rPr>
            </w:pPr>
            <w:r>
              <w:rPr>
                <w:rFonts w:eastAsia="SimSun"/>
                <w:lang w:eastAsia="zh-CN"/>
              </w:rPr>
              <w:t>TDD 2xUL</w:t>
            </w:r>
          </w:p>
        </w:tc>
        <w:tc>
          <w:tcPr>
            <w:tcW w:w="1468" w:type="dxa"/>
          </w:tcPr>
          <w:p w:rsidR="00E16573" w:rsidRPr="00695FE1" w:rsidRDefault="00E16573" w:rsidP="008E3AEB">
            <w:pPr>
              <w:spacing w:after="0"/>
              <w:jc w:val="center"/>
              <w:rPr>
                <w:rFonts w:eastAsia="SimSun"/>
                <w:lang w:eastAsia="zh-CN"/>
              </w:rPr>
            </w:pPr>
            <w:r>
              <w:rPr>
                <w:rFonts w:eastAsia="SimSun"/>
                <w:lang w:eastAsia="zh-CN"/>
              </w:rPr>
              <w:t>Yes</w:t>
            </w:r>
          </w:p>
        </w:tc>
        <w:tc>
          <w:tcPr>
            <w:tcW w:w="1428" w:type="dxa"/>
          </w:tcPr>
          <w:p w:rsidR="00E16573" w:rsidRPr="00695FE1" w:rsidRDefault="00E16573" w:rsidP="008E3AEB">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All UL</w:t>
            </w:r>
          </w:p>
        </w:tc>
      </w:tr>
      <w:tr w:rsidR="00E16573" w:rsidTr="008E3AEB">
        <w:trPr>
          <w:jc w:val="center"/>
        </w:trPr>
        <w:tc>
          <w:tcPr>
            <w:tcW w:w="1354" w:type="dxa"/>
            <w:tcBorders>
              <w:left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4</w:t>
            </w:r>
          </w:p>
        </w:tc>
        <w:tc>
          <w:tcPr>
            <w:tcW w:w="1317" w:type="dxa"/>
          </w:tcPr>
          <w:p w:rsidR="00E16573" w:rsidRPr="00695FE1" w:rsidRDefault="00E16573" w:rsidP="008E3AEB">
            <w:pPr>
              <w:spacing w:after="0"/>
              <w:jc w:val="center"/>
              <w:rPr>
                <w:rFonts w:eastAsia="SimSun"/>
                <w:lang w:eastAsia="zh-CN"/>
              </w:rPr>
            </w:pPr>
            <w:r>
              <w:rPr>
                <w:rFonts w:eastAsia="SimSun"/>
                <w:lang w:eastAsia="zh-CN"/>
              </w:rPr>
              <w:t>TDD</w:t>
            </w:r>
          </w:p>
        </w:tc>
        <w:tc>
          <w:tcPr>
            <w:tcW w:w="1318" w:type="dxa"/>
          </w:tcPr>
          <w:p w:rsidR="00E16573" w:rsidRPr="00695FE1" w:rsidRDefault="00E16573" w:rsidP="008E3AEB">
            <w:pPr>
              <w:spacing w:after="0"/>
              <w:jc w:val="center"/>
              <w:rPr>
                <w:rFonts w:eastAsia="SimSun"/>
                <w:lang w:eastAsia="zh-CN"/>
              </w:rPr>
            </w:pPr>
            <w:r>
              <w:rPr>
                <w:rFonts w:eastAsia="SimSun"/>
                <w:lang w:eastAsia="zh-CN"/>
              </w:rPr>
              <w:t>TDD</w:t>
            </w:r>
          </w:p>
        </w:tc>
        <w:tc>
          <w:tcPr>
            <w:tcW w:w="1318" w:type="dxa"/>
          </w:tcPr>
          <w:p w:rsidR="00E16573" w:rsidRPr="00695FE1" w:rsidRDefault="00E16573" w:rsidP="008E3AEB">
            <w:pPr>
              <w:spacing w:after="0"/>
              <w:jc w:val="center"/>
              <w:rPr>
                <w:rFonts w:eastAsia="SimSun"/>
                <w:lang w:eastAsia="zh-CN"/>
              </w:rPr>
            </w:pPr>
          </w:p>
        </w:tc>
        <w:tc>
          <w:tcPr>
            <w:tcW w:w="1319" w:type="dxa"/>
          </w:tcPr>
          <w:p w:rsidR="00E16573" w:rsidRPr="00695FE1" w:rsidRDefault="00E16573" w:rsidP="008E3AEB">
            <w:pPr>
              <w:spacing w:after="0"/>
              <w:jc w:val="center"/>
              <w:rPr>
                <w:rFonts w:eastAsia="SimSun"/>
                <w:lang w:eastAsia="zh-CN"/>
              </w:rPr>
            </w:pPr>
            <w:r>
              <w:rPr>
                <w:rFonts w:eastAsia="SimSun"/>
                <w:lang w:eastAsia="zh-CN"/>
              </w:rPr>
              <w:t>TDD 2xUL</w:t>
            </w:r>
          </w:p>
        </w:tc>
        <w:tc>
          <w:tcPr>
            <w:tcW w:w="1468" w:type="dxa"/>
          </w:tcPr>
          <w:p w:rsidR="00E16573" w:rsidRPr="00695FE1" w:rsidRDefault="00E16573" w:rsidP="008E3AEB">
            <w:pPr>
              <w:spacing w:after="0"/>
              <w:jc w:val="center"/>
              <w:rPr>
                <w:rFonts w:eastAsia="SimSun"/>
                <w:lang w:eastAsia="zh-CN"/>
              </w:rPr>
            </w:pPr>
            <w:r>
              <w:rPr>
                <w:rFonts w:eastAsia="SimSun"/>
                <w:lang w:eastAsia="zh-CN"/>
              </w:rPr>
              <w:t>No</w:t>
            </w:r>
          </w:p>
        </w:tc>
        <w:tc>
          <w:tcPr>
            <w:tcW w:w="1428" w:type="dxa"/>
          </w:tcPr>
          <w:p w:rsidR="00E16573" w:rsidRPr="00695FE1" w:rsidRDefault="00E16573" w:rsidP="008E3AEB">
            <w:pPr>
              <w:spacing w:after="0"/>
              <w:jc w:val="center"/>
              <w:rPr>
                <w:rFonts w:eastAsia="SimSun"/>
                <w:lang w:eastAsia="zh-CN"/>
              </w:rPr>
            </w:pPr>
            <w:r>
              <w:rPr>
                <w:rFonts w:eastAsia="SimSun"/>
                <w:lang w:eastAsia="zh-CN"/>
              </w:rPr>
              <w:t>Carrier 1</w:t>
            </w:r>
          </w:p>
        </w:tc>
        <w:tc>
          <w:tcPr>
            <w:tcW w:w="1161" w:type="dxa"/>
            <w:tcBorders>
              <w:righ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All UL</w:t>
            </w:r>
          </w:p>
        </w:tc>
      </w:tr>
      <w:tr w:rsidR="00E16573" w:rsidTr="008E3AEB">
        <w:trPr>
          <w:jc w:val="center"/>
        </w:trPr>
        <w:tc>
          <w:tcPr>
            <w:tcW w:w="1354" w:type="dxa"/>
            <w:tcBorders>
              <w:left w:val="single" w:sz="12" w:space="0" w:color="auto"/>
            </w:tcBorders>
          </w:tcPr>
          <w:p w:rsidR="00E16573" w:rsidRPr="00695FE1" w:rsidRDefault="00E16573" w:rsidP="008E3AEB">
            <w:pPr>
              <w:spacing w:after="0"/>
              <w:jc w:val="center"/>
              <w:rPr>
                <w:rFonts w:eastAsia="SimSun"/>
                <w:lang w:eastAsia="zh-CN"/>
              </w:rPr>
            </w:pPr>
            <w:r>
              <w:rPr>
                <w:rFonts w:eastAsia="SimSun"/>
                <w:lang w:eastAsia="zh-CN"/>
              </w:rPr>
              <w:t>5</w:t>
            </w:r>
          </w:p>
        </w:tc>
        <w:tc>
          <w:tcPr>
            <w:tcW w:w="1317" w:type="dxa"/>
          </w:tcPr>
          <w:p w:rsidR="00E16573" w:rsidRPr="00695FE1" w:rsidRDefault="00E16573" w:rsidP="008E3AEB">
            <w:pPr>
              <w:spacing w:after="0"/>
              <w:jc w:val="center"/>
              <w:rPr>
                <w:rFonts w:eastAsia="SimSun"/>
                <w:lang w:eastAsia="zh-CN"/>
              </w:rPr>
            </w:pPr>
            <w:r>
              <w:rPr>
                <w:rFonts w:eastAsia="SimSun"/>
                <w:lang w:eastAsia="zh-CN"/>
              </w:rPr>
              <w:t>TDD</w:t>
            </w:r>
          </w:p>
        </w:tc>
        <w:tc>
          <w:tcPr>
            <w:tcW w:w="1318" w:type="dxa"/>
          </w:tcPr>
          <w:p w:rsidR="00E16573" w:rsidRPr="00695FE1" w:rsidRDefault="00E16573" w:rsidP="008E3AEB">
            <w:pPr>
              <w:spacing w:after="0"/>
              <w:jc w:val="center"/>
              <w:rPr>
                <w:rFonts w:eastAsia="SimSun"/>
                <w:lang w:eastAsia="zh-CN"/>
              </w:rPr>
            </w:pPr>
            <w:r>
              <w:rPr>
                <w:rFonts w:eastAsia="SimSun"/>
                <w:lang w:eastAsia="zh-CN"/>
              </w:rPr>
              <w:t>FDD</w:t>
            </w:r>
          </w:p>
        </w:tc>
        <w:tc>
          <w:tcPr>
            <w:tcW w:w="1318" w:type="dxa"/>
          </w:tcPr>
          <w:p w:rsidR="00E16573" w:rsidRPr="00695FE1" w:rsidRDefault="00E16573" w:rsidP="008E3AEB">
            <w:pPr>
              <w:spacing w:after="0"/>
              <w:jc w:val="center"/>
              <w:rPr>
                <w:rFonts w:eastAsia="SimSun"/>
                <w:lang w:eastAsia="zh-CN"/>
              </w:rPr>
            </w:pPr>
          </w:p>
        </w:tc>
        <w:tc>
          <w:tcPr>
            <w:tcW w:w="1319" w:type="dxa"/>
          </w:tcPr>
          <w:p w:rsidR="00E16573" w:rsidRPr="00695FE1" w:rsidRDefault="00E16573" w:rsidP="008E3AEB">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E16573" w:rsidRPr="00695FE1" w:rsidRDefault="00E16573" w:rsidP="008E3AEB">
            <w:pPr>
              <w:spacing w:after="0"/>
              <w:jc w:val="center"/>
              <w:rPr>
                <w:rFonts w:eastAsia="SimSun"/>
                <w:lang w:eastAsia="zh-CN"/>
              </w:rPr>
            </w:pPr>
            <w:r>
              <w:rPr>
                <w:rFonts w:eastAsia="SimSun"/>
                <w:lang w:eastAsia="zh-CN"/>
              </w:rPr>
              <w:t>N/A</w:t>
            </w:r>
          </w:p>
        </w:tc>
        <w:tc>
          <w:tcPr>
            <w:tcW w:w="1428" w:type="dxa"/>
          </w:tcPr>
          <w:p w:rsidR="00E16573" w:rsidRPr="00695FE1" w:rsidRDefault="00E16573" w:rsidP="008E3AEB">
            <w:pPr>
              <w:spacing w:after="0"/>
              <w:jc w:val="center"/>
              <w:rPr>
                <w:rFonts w:eastAsia="SimSun"/>
                <w:lang w:eastAsia="zh-CN"/>
              </w:rPr>
            </w:pPr>
            <w:r>
              <w:rPr>
                <w:rFonts w:eastAsia="SimSun"/>
                <w:lang w:eastAsia="zh-CN"/>
              </w:rPr>
              <w:t>Carrier 2</w:t>
            </w:r>
          </w:p>
        </w:tc>
        <w:tc>
          <w:tcPr>
            <w:tcW w:w="1161" w:type="dxa"/>
            <w:tcBorders>
              <w:righ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All UL</w:t>
            </w:r>
          </w:p>
        </w:tc>
      </w:tr>
      <w:tr w:rsidR="00E16573" w:rsidTr="008E3AEB">
        <w:trPr>
          <w:jc w:val="center"/>
        </w:trPr>
        <w:tc>
          <w:tcPr>
            <w:tcW w:w="1354" w:type="dxa"/>
            <w:tcBorders>
              <w:left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6</w:t>
            </w:r>
          </w:p>
        </w:tc>
        <w:tc>
          <w:tcPr>
            <w:tcW w:w="1317" w:type="dxa"/>
          </w:tcPr>
          <w:p w:rsidR="00E16573" w:rsidRDefault="00E16573" w:rsidP="008E3AEB">
            <w:pPr>
              <w:spacing w:after="0"/>
              <w:jc w:val="center"/>
              <w:rPr>
                <w:rFonts w:eastAsia="SimSun"/>
                <w:lang w:eastAsia="zh-CN"/>
              </w:rPr>
            </w:pPr>
            <w:r w:rsidRPr="00953460">
              <w:rPr>
                <w:rFonts w:eastAsia="SimSun"/>
                <w:lang w:eastAsia="zh-CN"/>
              </w:rPr>
              <w:t>SUL</w:t>
            </w:r>
          </w:p>
        </w:tc>
        <w:tc>
          <w:tcPr>
            <w:tcW w:w="1318" w:type="dxa"/>
          </w:tcPr>
          <w:p w:rsidR="00E16573" w:rsidRDefault="00E16573" w:rsidP="008E3AEB">
            <w:pPr>
              <w:spacing w:after="0"/>
              <w:jc w:val="center"/>
              <w:rPr>
                <w:rFonts w:eastAsia="SimSun"/>
                <w:lang w:eastAsia="zh-CN"/>
              </w:rPr>
            </w:pPr>
            <w:r>
              <w:rPr>
                <w:rFonts w:eastAsia="SimSun"/>
                <w:lang w:eastAsia="zh-CN"/>
              </w:rPr>
              <w:t>TDD</w:t>
            </w:r>
          </w:p>
        </w:tc>
        <w:tc>
          <w:tcPr>
            <w:tcW w:w="1318" w:type="dxa"/>
          </w:tcPr>
          <w:p w:rsidR="00E16573" w:rsidRPr="00491B7B" w:rsidRDefault="00E16573" w:rsidP="008E3AEB">
            <w:pPr>
              <w:spacing w:after="0"/>
              <w:jc w:val="center"/>
              <w:rPr>
                <w:rFonts w:eastAsia="SimSun"/>
                <w:lang w:eastAsia="zh-CN"/>
              </w:rPr>
            </w:pPr>
          </w:p>
        </w:tc>
        <w:tc>
          <w:tcPr>
            <w:tcW w:w="1319" w:type="dxa"/>
          </w:tcPr>
          <w:p w:rsidR="00E16573" w:rsidRDefault="00E16573" w:rsidP="008E3AEB">
            <w:pPr>
              <w:spacing w:after="0"/>
              <w:jc w:val="center"/>
              <w:rPr>
                <w:rFonts w:eastAsia="SimSun"/>
                <w:lang w:eastAsia="zh-CN"/>
              </w:rPr>
            </w:pPr>
            <w:r>
              <w:rPr>
                <w:rFonts w:eastAsia="SimSun"/>
                <w:lang w:eastAsia="zh-CN"/>
              </w:rPr>
              <w:t>TDD 2xUL</w:t>
            </w:r>
          </w:p>
        </w:tc>
        <w:tc>
          <w:tcPr>
            <w:tcW w:w="1468" w:type="dxa"/>
          </w:tcPr>
          <w:p w:rsidR="00E16573" w:rsidRDefault="00E16573" w:rsidP="008E3AEB">
            <w:pPr>
              <w:spacing w:after="0"/>
              <w:jc w:val="center"/>
              <w:rPr>
                <w:rFonts w:eastAsia="SimSun"/>
                <w:lang w:eastAsia="zh-CN"/>
              </w:rPr>
            </w:pPr>
            <w:r w:rsidRPr="002C4851">
              <w:rPr>
                <w:rFonts w:eastAsia="SimSun"/>
                <w:lang w:eastAsia="zh-CN"/>
              </w:rPr>
              <w:t>N/A</w:t>
            </w:r>
          </w:p>
        </w:tc>
        <w:tc>
          <w:tcPr>
            <w:tcW w:w="1428" w:type="dxa"/>
          </w:tcPr>
          <w:p w:rsidR="00E16573" w:rsidRDefault="00E16573" w:rsidP="008E3AEB">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E16573" w:rsidRDefault="00E16573" w:rsidP="008E3AEB">
            <w:pPr>
              <w:spacing w:after="0"/>
              <w:jc w:val="center"/>
              <w:rPr>
                <w:rFonts w:eastAsia="SimSun"/>
                <w:lang w:eastAsia="zh-CN"/>
              </w:rPr>
            </w:pPr>
            <w:r>
              <w:rPr>
                <w:rFonts w:eastAsia="SimSun"/>
                <w:lang w:eastAsia="zh-CN"/>
              </w:rPr>
              <w:t>All UL</w:t>
            </w:r>
          </w:p>
        </w:tc>
      </w:tr>
      <w:tr w:rsidR="00E16573" w:rsidTr="008E3AEB">
        <w:trPr>
          <w:jc w:val="center"/>
        </w:trPr>
        <w:tc>
          <w:tcPr>
            <w:tcW w:w="1354" w:type="dxa"/>
            <w:tcBorders>
              <w:left w:val="single" w:sz="12" w:space="0" w:color="auto"/>
              <w:bottom w:val="single" w:sz="12" w:space="0" w:color="auto"/>
            </w:tcBorders>
          </w:tcPr>
          <w:p w:rsidR="00E16573" w:rsidRPr="00491B7B" w:rsidRDefault="00E16573" w:rsidP="008E3AEB">
            <w:pPr>
              <w:spacing w:after="0"/>
              <w:jc w:val="center"/>
              <w:rPr>
                <w:rFonts w:eastAsia="SimSun"/>
                <w:lang w:eastAsia="zh-CN"/>
              </w:rPr>
            </w:pPr>
            <w:r>
              <w:rPr>
                <w:rFonts w:eastAsia="SimSun"/>
                <w:lang w:eastAsia="zh-CN"/>
              </w:rPr>
              <w:t>7</w:t>
            </w:r>
          </w:p>
        </w:tc>
        <w:tc>
          <w:tcPr>
            <w:tcW w:w="1317" w:type="dxa"/>
            <w:tcBorders>
              <w:bottom w:val="single" w:sz="12" w:space="0" w:color="auto"/>
            </w:tcBorders>
          </w:tcPr>
          <w:p w:rsidR="00E16573" w:rsidRDefault="00E16573" w:rsidP="008E3AEB">
            <w:pPr>
              <w:spacing w:after="0"/>
              <w:jc w:val="center"/>
              <w:rPr>
                <w:rFonts w:eastAsia="SimSun"/>
                <w:lang w:eastAsia="zh-CN"/>
              </w:rPr>
            </w:pPr>
            <w:r w:rsidRPr="00953460">
              <w:rPr>
                <w:rFonts w:eastAsia="SimSun"/>
                <w:lang w:eastAsia="zh-CN"/>
              </w:rPr>
              <w:t>SUL</w:t>
            </w:r>
          </w:p>
        </w:tc>
        <w:tc>
          <w:tcPr>
            <w:tcW w:w="1318" w:type="dxa"/>
            <w:tcBorders>
              <w:bottom w:val="single" w:sz="12" w:space="0" w:color="auto"/>
            </w:tcBorders>
          </w:tcPr>
          <w:p w:rsidR="00E16573" w:rsidRDefault="00E16573" w:rsidP="008E3AEB">
            <w:pPr>
              <w:spacing w:after="0"/>
              <w:jc w:val="center"/>
              <w:rPr>
                <w:rFonts w:eastAsia="SimSun"/>
                <w:lang w:eastAsia="zh-CN"/>
              </w:rPr>
            </w:pPr>
            <w:r>
              <w:rPr>
                <w:rFonts w:eastAsia="SimSun"/>
                <w:lang w:eastAsia="zh-CN"/>
              </w:rPr>
              <w:t>FDD</w:t>
            </w:r>
          </w:p>
        </w:tc>
        <w:tc>
          <w:tcPr>
            <w:tcW w:w="1318" w:type="dxa"/>
            <w:tcBorders>
              <w:bottom w:val="single" w:sz="12" w:space="0" w:color="auto"/>
            </w:tcBorders>
          </w:tcPr>
          <w:p w:rsidR="00E16573" w:rsidRPr="00491B7B" w:rsidRDefault="00E16573" w:rsidP="008E3AEB">
            <w:pPr>
              <w:spacing w:after="0"/>
              <w:jc w:val="center"/>
              <w:rPr>
                <w:rFonts w:eastAsia="SimSun"/>
                <w:lang w:eastAsia="zh-CN"/>
              </w:rPr>
            </w:pPr>
          </w:p>
        </w:tc>
        <w:tc>
          <w:tcPr>
            <w:tcW w:w="1319" w:type="dxa"/>
            <w:tcBorders>
              <w:bottom w:val="single" w:sz="12" w:space="0" w:color="auto"/>
            </w:tcBorders>
          </w:tcPr>
          <w:p w:rsidR="00E16573" w:rsidRDefault="00E16573" w:rsidP="008E3AEB">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Borders>
              <w:bottom w:val="single" w:sz="12" w:space="0" w:color="auto"/>
            </w:tcBorders>
          </w:tcPr>
          <w:p w:rsidR="00E16573" w:rsidRDefault="00E16573" w:rsidP="008E3AEB">
            <w:pPr>
              <w:spacing w:after="0"/>
              <w:jc w:val="center"/>
              <w:rPr>
                <w:rFonts w:eastAsia="SimSun"/>
                <w:lang w:eastAsia="zh-CN"/>
              </w:rPr>
            </w:pPr>
            <w:r w:rsidRPr="002C4851">
              <w:rPr>
                <w:rFonts w:eastAsia="SimSun"/>
                <w:lang w:eastAsia="zh-CN"/>
              </w:rPr>
              <w:t>N/A</w:t>
            </w:r>
          </w:p>
        </w:tc>
        <w:tc>
          <w:tcPr>
            <w:tcW w:w="1428" w:type="dxa"/>
            <w:tcBorders>
              <w:bottom w:val="single" w:sz="12" w:space="0" w:color="auto"/>
            </w:tcBorders>
          </w:tcPr>
          <w:p w:rsidR="00E16573" w:rsidRDefault="00E16573" w:rsidP="008E3AEB">
            <w:pPr>
              <w:spacing w:after="0"/>
              <w:jc w:val="center"/>
              <w:rPr>
                <w:rFonts w:eastAsia="SimSun"/>
                <w:lang w:eastAsia="zh-CN"/>
              </w:rPr>
            </w:pPr>
            <w:r>
              <w:rPr>
                <w:rFonts w:eastAsia="SimSun"/>
                <w:lang w:eastAsia="zh-CN"/>
              </w:rPr>
              <w:t>Carrier 2</w:t>
            </w:r>
          </w:p>
        </w:tc>
        <w:tc>
          <w:tcPr>
            <w:tcW w:w="1161" w:type="dxa"/>
            <w:tcBorders>
              <w:bottom w:val="single" w:sz="12" w:space="0" w:color="auto"/>
              <w:right w:val="single" w:sz="12" w:space="0" w:color="auto"/>
            </w:tcBorders>
          </w:tcPr>
          <w:p w:rsidR="00E16573" w:rsidRDefault="00E16573" w:rsidP="008E3AEB">
            <w:pPr>
              <w:spacing w:after="0"/>
              <w:jc w:val="center"/>
              <w:rPr>
                <w:rFonts w:eastAsia="SimSun"/>
                <w:lang w:eastAsia="zh-CN"/>
              </w:rPr>
            </w:pPr>
            <w:r>
              <w:rPr>
                <w:rFonts w:eastAsia="SimSun"/>
                <w:lang w:eastAsia="zh-CN"/>
              </w:rPr>
              <w:t>All UL</w:t>
            </w:r>
          </w:p>
        </w:tc>
      </w:tr>
    </w:tbl>
    <w:p w:rsidR="00E16573" w:rsidRPr="00A64666" w:rsidRDefault="00E16573" w:rsidP="00E16573">
      <w:pPr>
        <w:spacing w:after="0"/>
        <w:jc w:val="both"/>
        <w:rPr>
          <w:rFonts w:eastAsia="SimSun"/>
          <w:b/>
          <w:i/>
          <w:lang w:eastAsia="zh-CN"/>
        </w:rPr>
      </w:pPr>
      <w:r>
        <w:rPr>
          <w:rFonts w:eastAsia="SimSun"/>
          <w:b/>
          <w:i/>
          <w:lang w:eastAsia="zh-CN"/>
        </w:rPr>
        <w:t xml:space="preserve">Proposal 2: </w:t>
      </w:r>
      <w:r w:rsidRPr="00A64666">
        <w:rPr>
          <w:rFonts w:eastAsia="SimSun"/>
          <w:b/>
          <w:i/>
          <w:lang w:eastAsia="zh-CN"/>
        </w:rPr>
        <w:t>Define different capabilities for UEs with and without DL reception interruption</w:t>
      </w:r>
      <w:r>
        <w:rPr>
          <w:rFonts w:eastAsia="SimSun"/>
          <w:b/>
          <w:i/>
          <w:lang w:eastAsia="zh-CN"/>
        </w:rPr>
        <w:t xml:space="preserve"> per operation band</w:t>
      </w:r>
    </w:p>
    <w:p w:rsidR="00E16573" w:rsidRPr="00A55ABE" w:rsidRDefault="00E16573" w:rsidP="00E16573">
      <w:pPr>
        <w:spacing w:after="0"/>
        <w:jc w:val="both"/>
        <w:rPr>
          <w:rFonts w:eastAsia="SimSun"/>
          <w:b/>
          <w:i/>
          <w:u w:val="single"/>
          <w:lang w:eastAsia="zh-CN"/>
        </w:rPr>
      </w:pPr>
      <w:r>
        <w:rPr>
          <w:rFonts w:eastAsia="SimSun"/>
          <w:b/>
          <w:i/>
          <w:lang w:eastAsia="zh-CN"/>
        </w:rPr>
        <w:t>Proposal 3: T</w:t>
      </w:r>
      <w:r w:rsidRPr="00A55ABE">
        <w:rPr>
          <w:rFonts w:eastAsia="SimSun"/>
          <w:b/>
          <w:i/>
          <w:lang w:eastAsia="zh-CN"/>
        </w:rPr>
        <w:t xml:space="preserve">est setup </w:t>
      </w:r>
      <w:r>
        <w:rPr>
          <w:rFonts w:eastAsia="SimSun"/>
          <w:b/>
          <w:i/>
          <w:lang w:eastAsia="zh-CN"/>
        </w:rPr>
        <w:t xml:space="preserve">in RAN5 </w:t>
      </w:r>
      <w:r w:rsidRPr="00A55ABE">
        <w:rPr>
          <w:rFonts w:eastAsia="SimSun"/>
          <w:b/>
          <w:i/>
          <w:lang w:eastAsia="zh-CN"/>
        </w:rPr>
        <w:t>shall also be linked together</w:t>
      </w:r>
      <w:r>
        <w:rPr>
          <w:rFonts w:eastAsia="SimSun"/>
          <w:b/>
          <w:i/>
          <w:lang w:eastAsia="zh-CN"/>
        </w:rPr>
        <w:t xml:space="preserve"> with switching time period</w:t>
      </w:r>
      <w:r w:rsidRPr="00A55ABE">
        <w:rPr>
          <w:rFonts w:eastAsia="SimSun"/>
          <w:b/>
          <w:i/>
          <w:lang w:eastAsia="zh-CN"/>
        </w:rPr>
        <w:t>.</w:t>
      </w:r>
    </w:p>
    <w:p w:rsidR="00E16573" w:rsidRDefault="00E16573" w:rsidP="00E16573">
      <w:pPr>
        <w:spacing w:after="0"/>
        <w:jc w:val="both"/>
        <w:rPr>
          <w:b/>
          <w:i/>
          <w:lang w:eastAsia="ja-JP"/>
        </w:rPr>
      </w:pPr>
      <w:r>
        <w:rPr>
          <w:b/>
          <w:i/>
          <w:lang w:eastAsia="ja-JP"/>
        </w:rPr>
        <w:t>Proposal 4: The switching time UE capability reporting shall be signalled per uplink band configuration.</w:t>
      </w:r>
    </w:p>
    <w:p w:rsidR="00E16573" w:rsidRPr="00AF23D4" w:rsidRDefault="00E16573" w:rsidP="00E16573">
      <w:pPr>
        <w:spacing w:after="0"/>
        <w:jc w:val="both"/>
        <w:rPr>
          <w:b/>
          <w:i/>
          <w:lang w:eastAsia="ja-JP"/>
        </w:rPr>
      </w:pPr>
      <w:r>
        <w:rPr>
          <w:b/>
          <w:i/>
          <w:lang w:eastAsia="ja-JP"/>
        </w:rPr>
        <w:t>Proposal 5: Switching time is in addition to PUSCH preparation procedure and shall be further discussed spec change impact in RAN1</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475A35" w:rsidRDefault="00960CA7" w:rsidP="00960CA7">
      <w:pPr>
        <w:pStyle w:val="affe"/>
        <w:numPr>
          <w:ilvl w:val="0"/>
          <w:numId w:val="38"/>
        </w:numPr>
        <w:overflowPunct/>
        <w:autoSpaceDE/>
        <w:autoSpaceDN/>
        <w:adjustRightInd/>
        <w:spacing w:after="0"/>
        <w:textAlignment w:val="auto"/>
        <w:rPr>
          <w:rFonts w:eastAsia="PMingLiU"/>
          <w:lang w:eastAsia="zh-TW"/>
        </w:rPr>
      </w:pPr>
      <w:r w:rsidRPr="00960CA7">
        <w:rPr>
          <w:rFonts w:eastAsia="PMingLiU"/>
          <w:lang w:eastAsia="zh-TW"/>
        </w:rPr>
        <w:t>R4-1911615 Switching time between NR between FR1 uplink carriers_v0</w:t>
      </w:r>
      <w:r>
        <w:rPr>
          <w:rFonts w:eastAsia="PMingLiU"/>
          <w:lang w:eastAsia="zh-TW"/>
        </w:rPr>
        <w:t>, RAN4#92-bis</w:t>
      </w:r>
    </w:p>
    <w:p w:rsidR="00960CA7" w:rsidRDefault="00960CA7" w:rsidP="00960CA7">
      <w:pPr>
        <w:pStyle w:val="affe"/>
        <w:numPr>
          <w:ilvl w:val="0"/>
          <w:numId w:val="38"/>
        </w:numPr>
        <w:overflowPunct/>
        <w:autoSpaceDE/>
        <w:autoSpaceDN/>
        <w:adjustRightInd/>
        <w:spacing w:after="0"/>
        <w:textAlignment w:val="auto"/>
        <w:rPr>
          <w:rFonts w:eastAsia="PMingLiU"/>
          <w:lang w:eastAsia="zh-TW"/>
        </w:rPr>
      </w:pPr>
      <w:r w:rsidRPr="00960CA7">
        <w:rPr>
          <w:rFonts w:eastAsia="PMingLiU"/>
          <w:lang w:eastAsia="zh-TW"/>
        </w:rPr>
        <w:t>R4-1913041_WF on switching period b</w:t>
      </w:r>
      <w:r>
        <w:rPr>
          <w:rFonts w:eastAsia="PMingLiU"/>
          <w:lang w:eastAsia="zh-TW"/>
        </w:rPr>
        <w:t>etween case 1 and case 2_r2, RAN4#92-bis</w:t>
      </w:r>
    </w:p>
    <w:p w:rsidR="00590893" w:rsidRPr="00590893" w:rsidRDefault="00590893" w:rsidP="00590893">
      <w:pPr>
        <w:pStyle w:val="affe"/>
        <w:numPr>
          <w:ilvl w:val="0"/>
          <w:numId w:val="38"/>
        </w:numPr>
        <w:rPr>
          <w:rFonts w:eastAsia="PMingLiU"/>
          <w:lang w:eastAsia="zh-TW"/>
        </w:rPr>
      </w:pPr>
      <w:r w:rsidRPr="00590893">
        <w:rPr>
          <w:rFonts w:eastAsia="PMingLiU"/>
          <w:lang w:eastAsia="zh-TW"/>
        </w:rPr>
        <w:t>R4-1807057 UL switching time for DC_3A_n3A single switched UL operation</w:t>
      </w:r>
    </w:p>
    <w:p w:rsidR="00590893" w:rsidRPr="00E16573" w:rsidRDefault="00590893" w:rsidP="00E16573">
      <w:pPr>
        <w:overflowPunct/>
        <w:autoSpaceDE/>
        <w:autoSpaceDN/>
        <w:adjustRightInd/>
        <w:spacing w:after="0"/>
        <w:ind w:left="360"/>
        <w:textAlignment w:val="auto"/>
        <w:rPr>
          <w:rFonts w:eastAsia="PMingLiU"/>
          <w:lang w:eastAsia="zh-TW"/>
        </w:rPr>
      </w:pPr>
    </w:p>
    <w:sectPr w:rsidR="00590893" w:rsidRPr="00E16573"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18B" w:rsidRDefault="008D018B">
      <w:r>
        <w:separator/>
      </w:r>
    </w:p>
  </w:endnote>
  <w:endnote w:type="continuationSeparator" w:id="0">
    <w:p w:rsidR="008D018B" w:rsidRDefault="008D0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18B" w:rsidRDefault="008D018B">
      <w:r>
        <w:separator/>
      </w:r>
    </w:p>
  </w:footnote>
  <w:footnote w:type="continuationSeparator" w:id="0">
    <w:p w:rsidR="008D018B" w:rsidRDefault="008D01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3"/>
  </w:num>
  <w:num w:numId="3">
    <w:abstractNumId w:val="17"/>
  </w:num>
  <w:num w:numId="4">
    <w:abstractNumId w:val="24"/>
  </w:num>
  <w:num w:numId="5">
    <w:abstractNumId w:val="3"/>
  </w:num>
  <w:num w:numId="6">
    <w:abstractNumId w:val="23"/>
  </w:num>
  <w:num w:numId="7">
    <w:abstractNumId w:val="10"/>
  </w:num>
  <w:num w:numId="8">
    <w:abstractNumId w:val="18"/>
  </w:num>
  <w:num w:numId="9">
    <w:abstractNumId w:val="26"/>
  </w:num>
  <w:num w:numId="10">
    <w:abstractNumId w:val="9"/>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9"/>
  </w:num>
  <w:num w:numId="16">
    <w:abstractNumId w:val="0"/>
  </w:num>
  <w:num w:numId="17">
    <w:abstractNumId w:val="15"/>
  </w:num>
  <w:num w:numId="18">
    <w:abstractNumId w:val="12"/>
  </w:num>
  <w:num w:numId="19">
    <w:abstractNumId w:val="6"/>
  </w:num>
  <w:num w:numId="20">
    <w:abstractNumId w:val="19"/>
  </w:num>
  <w:num w:numId="21">
    <w:abstractNumId w:val="14"/>
  </w:num>
  <w:num w:numId="22">
    <w:abstractNumId w:val="8"/>
  </w:num>
  <w:num w:numId="23">
    <w:abstractNumId w:val="25"/>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4"/>
  </w:num>
  <w:num w:numId="35">
    <w:abstractNumId w:val="22"/>
  </w:num>
  <w:num w:numId="36">
    <w:abstractNumId w:val="21"/>
  </w:num>
  <w:num w:numId="37">
    <w:abstractNumId w:val="11"/>
  </w:num>
  <w:num w:numId="38">
    <w:abstractNumId w:val="16"/>
  </w:num>
  <w:num w:numId="3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34AD"/>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485"/>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E76"/>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6D6"/>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0E54"/>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B424-45F6-48EE-B7DF-33084899F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1227</TotalTime>
  <Pages>2</Pages>
  <Words>706</Words>
  <Characters>4026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4723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11</cp:revision>
  <cp:lastPrinted>2010-01-07T02:23:00Z</cp:lastPrinted>
  <dcterms:created xsi:type="dcterms:W3CDTF">2019-11-04T11:32:00Z</dcterms:created>
  <dcterms:modified xsi:type="dcterms:W3CDTF">2019-11-08T11:42:00Z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